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Ind w:w="250" w:type="dxa"/>
        <w:tblLook w:val="04A0"/>
      </w:tblPr>
      <w:tblGrid>
        <w:gridCol w:w="10773"/>
      </w:tblGrid>
      <w:tr w:rsidR="00F307BF" w:rsidRPr="00365865" w:rsidTr="00E72A7E">
        <w:tc>
          <w:tcPr>
            <w:tcW w:w="10773" w:type="dxa"/>
          </w:tcPr>
          <w:p w:rsidR="00F307BF" w:rsidRPr="00365865" w:rsidRDefault="00F307BF" w:rsidP="00F307BF">
            <w:pPr>
              <w:bidi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فرض </w:t>
            </w: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محروس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. رقم:1</w:t>
            </w:r>
          </w:p>
          <w:p w:rsidR="00F307BF" w:rsidRPr="00365865" w:rsidRDefault="00F307BF" w:rsidP="00F307BF">
            <w:pPr>
              <w:bidi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المستوى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: الأولى باك علوم تجريبية </w:t>
            </w:r>
          </w:p>
          <w:p w:rsidR="00F307BF" w:rsidRPr="00365865" w:rsidRDefault="00F307BF" w:rsidP="00F307BF">
            <w:pPr>
              <w:bidi/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u w:val="single"/>
              </w:rPr>
            </w:pP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مدة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الإنجاز: ساعتان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u w:val="single"/>
                <w:rtl/>
              </w:rPr>
              <w:t xml:space="preserve"> </w:t>
            </w:r>
          </w:p>
        </w:tc>
      </w:tr>
      <w:tr w:rsidR="00F307BF" w:rsidRPr="00365865" w:rsidTr="00E72A7E">
        <w:tc>
          <w:tcPr>
            <w:tcW w:w="10773" w:type="dxa"/>
            <w:tcBorders>
              <w:left w:val="nil"/>
              <w:right w:val="nil"/>
            </w:tcBorders>
          </w:tcPr>
          <w:p w:rsidR="00F307BF" w:rsidRPr="00365865" w:rsidRDefault="00F307BF" w:rsidP="00F307BF">
            <w:pPr>
              <w:jc w:val="righ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تمرين 1</w:t>
            </w:r>
          </w:p>
        </w:tc>
      </w:tr>
      <w:tr w:rsidR="00F307BF" w:rsidRPr="00365865" w:rsidTr="00E72A7E">
        <w:tc>
          <w:tcPr>
            <w:tcW w:w="10773" w:type="dxa"/>
            <w:tcBorders>
              <w:bottom w:val="single" w:sz="4" w:space="0" w:color="000000" w:themeColor="text1"/>
            </w:tcBorders>
          </w:tcPr>
          <w:p w:rsidR="00F6007A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I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نقوم بتحضير ثلاث محاليل ذات نفس التركيز المولي المذاب المستعمل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C=5.10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-3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moℓ.ℓ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-1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، و ذلك بإذابة كربونات الصوديوم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Na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2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CO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3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و </w:t>
            </w:r>
            <w:proofErr w:type="spell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نترات</w:t>
            </w:r>
            <w:proofErr w:type="spell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proofErr w:type="spell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المغنزيوم</w:t>
            </w:r>
            <w:proofErr w:type="spell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Mg(NO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3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)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2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و كبريتات </w:t>
            </w:r>
            <w:proofErr w:type="spell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الألومنيوم</w:t>
            </w:r>
            <w:proofErr w:type="spell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Aℓ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2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(SO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4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)</w:t>
            </w:r>
            <w:proofErr w:type="gram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3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.</w:t>
            </w:r>
            <w:proofErr w:type="gramEnd"/>
          </w:p>
          <w:p w:rsidR="00F6007A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1- أكتب الصيغة الأيونية للمركب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Aℓ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2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(SO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4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)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3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.</w:t>
            </w:r>
          </w:p>
          <w:p w:rsidR="00F6007A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2- أكتب المعادلة الكيميائية لذوبان هذه الأملاح.</w:t>
            </w:r>
          </w:p>
          <w:p w:rsidR="00F6007A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3- حدد التركيز الفعلي للأيونات في محلول كبريتات </w:t>
            </w:r>
            <w:proofErr w:type="spell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الألومنيوم</w:t>
            </w:r>
            <w:proofErr w:type="spell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.</w:t>
            </w:r>
          </w:p>
          <w:p w:rsidR="00E72A7E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II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- نرغب في تحضير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200mℓ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من محلول كبريتات الصوديوم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(2Na</w:t>
            </w:r>
            <w:proofErr w:type="gram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+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(</w:t>
            </w:r>
            <w:proofErr w:type="gram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aq)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+SO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4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2-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bscript"/>
              </w:rPr>
              <w:t>(aq)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)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ذي تركيز مولي للمذاب المستعمل</w:t>
            </w:r>
          </w:p>
          <w:p w:rsidR="00F6007A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C=5.10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-2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moℓ.ℓ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-</w:t>
            </w:r>
            <w:proofErr w:type="gram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1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.</w:t>
            </w:r>
            <w:proofErr w:type="gramEnd"/>
          </w:p>
          <w:p w:rsidR="00F6007A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1- أكتب الصيغة الإجمالية لكبريتات الصوديوم.</w:t>
            </w:r>
          </w:p>
          <w:p w:rsidR="00F6007A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2- ما هي كتلة كبريتات الصوديوم الصلب المستعمل ؟</w:t>
            </w:r>
          </w:p>
          <w:p w:rsidR="00F6007A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3- ما التركيز المولي الفعلي للأيونات في المحلول.</w:t>
            </w:r>
          </w:p>
          <w:p w:rsidR="00F307BF" w:rsidRPr="00365865" w:rsidRDefault="00F6007A" w:rsidP="00E72A7E">
            <w:pPr>
              <w:pBdr>
                <w:top w:val="single" w:sz="4" w:space="1" w:color="auto"/>
                <w:righ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نعطي: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M(Aℓ)=27g.moℓ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-1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 و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M(S)=32 g.moℓ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-1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 و 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M(O)=16 g.moℓ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-1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 و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M(Na)=23g.moℓ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vertAlign w:val="superscript"/>
              </w:rPr>
              <w:t>-1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.</w:t>
            </w:r>
          </w:p>
        </w:tc>
      </w:tr>
      <w:tr w:rsidR="00F307BF" w:rsidRPr="00365865" w:rsidTr="00E72A7E">
        <w:tc>
          <w:tcPr>
            <w:tcW w:w="10773" w:type="dxa"/>
            <w:tcBorders>
              <w:left w:val="nil"/>
              <w:right w:val="nil"/>
            </w:tcBorders>
          </w:tcPr>
          <w:p w:rsidR="00F307BF" w:rsidRPr="00365865" w:rsidRDefault="00F307BF" w:rsidP="00F307BF">
            <w:pPr>
              <w:jc w:val="righ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تمرين 2</w:t>
            </w:r>
          </w:p>
        </w:tc>
      </w:tr>
      <w:tr w:rsidR="00F307BF" w:rsidRPr="00365865" w:rsidTr="00E72A7E">
        <w:tc>
          <w:tcPr>
            <w:tcW w:w="10773" w:type="dxa"/>
            <w:tcBorders>
              <w:bottom w:val="single" w:sz="4" w:space="0" w:color="000000" w:themeColor="text1"/>
            </w:tcBorders>
          </w:tcPr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تتكون المجموعة الممثلة في الشكل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4"/>
                <w:sz w:val="24"/>
                <w:szCs w:val="24"/>
                <w:lang w:bidi="ar-MA"/>
              </w:rPr>
              <w:object w:dxaOrig="139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.75pt;height:12.75pt" o:ole="">
                  <v:imagedata r:id="rId4" o:title=""/>
                </v:shape>
                <o:OLEObject Type="Embed" ProgID="Equation.3" ShapeID="_x0000_i1025" DrawAspect="Content" ObjectID="_1512327000" r:id="rId5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من</w:t>
            </w:r>
            <w:proofErr w:type="gram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: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- بكرة شعاعها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940" w:dyaOrig="279">
                <v:shape id="_x0000_i1026" type="#_x0000_t75" style="width:47.25pt;height:14.25pt" o:ole="">
                  <v:imagedata r:id="rId6" o:title=""/>
                </v:shape>
                <o:OLEObject Type="Embed" ProgID="Equation.3" ShapeID="_x0000_i1026" DrawAspect="Content" ObjectID="_1512327001" r:id="rId7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وعزم قصورها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2"/>
                <w:sz w:val="24"/>
                <w:szCs w:val="24"/>
                <w:lang w:bidi="ar-MA"/>
              </w:rPr>
              <w:object w:dxaOrig="1700" w:dyaOrig="340">
                <v:shape id="_x0000_i1027" type="#_x0000_t75" style="width:84.75pt;height:17.25pt" o:ole="">
                  <v:imagedata r:id="rId8" o:title=""/>
                </v:shape>
                <o:OLEObject Type="Embed" ProgID="Equation.3" ShapeID="_x0000_i1027" DrawAspect="Content" ObjectID="_1512327002" r:id="rId9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بالنسبة لمحور دورانها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4"/>
                <w:sz w:val="24"/>
                <w:szCs w:val="24"/>
                <w:lang w:bidi="ar-MA"/>
              </w:rPr>
              <w:object w:dxaOrig="220" w:dyaOrig="260">
                <v:shape id="_x0000_i1028" type="#_x0000_t75" style="width:11.25pt;height:12.75pt" o:ole="">
                  <v:imagedata r:id="rId10" o:title=""/>
                </v:shape>
                <o:OLEObject Type="Embed" ProgID="Equation.3" ShapeID="_x0000_i1028" DrawAspect="Content" ObjectID="_1512327003" r:id="rId11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.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- خيط كتلته مهملة وغير قابل للامتداد </w:t>
            </w:r>
            <w:proofErr w:type="gram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ملفوف</w:t>
            </w:r>
            <w:proofErr w:type="gram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حول مجري البكرة 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و طرفه الحر </w:t>
            </w:r>
            <w:proofErr w:type="gram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مرتبط</w:t>
            </w:r>
            <w:proofErr w:type="gram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بجسم صلب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380" w:dyaOrig="320">
                <v:shape id="_x0000_i1029" type="#_x0000_t75" style="width:18.75pt;height:15.75pt" o:ole="">
                  <v:imagedata r:id="rId12" o:title=""/>
                </v:shape>
                <o:OLEObject Type="Embed" ProgID="Equation.3" ShapeID="_x0000_i1029" DrawAspect="Content" ObjectID="_1512327004" r:id="rId13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كتلته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1100" w:dyaOrig="320">
                <v:shape id="_x0000_i1030" type="#_x0000_t75" style="width:54.75pt;height:15.75pt" o:ole="">
                  <v:imagedata r:id="rId14" o:title=""/>
                </v:shape>
                <o:OLEObject Type="Embed" ProgID="Equation.3" ShapeID="_x0000_i1030" DrawAspect="Content" ObjectID="_1512327005" r:id="rId15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قابل للانزلاق 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-876300</wp:posOffset>
                  </wp:positionV>
                  <wp:extent cx="2667000" cy="1143000"/>
                  <wp:effectExtent l="19050" t="0" r="0" b="0"/>
                  <wp:wrapTight wrapText="bothSides">
                    <wp:wrapPolygon edited="0">
                      <wp:start x="-154" y="0"/>
                      <wp:lineTo x="-154" y="21240"/>
                      <wp:lineTo x="21600" y="21240"/>
                      <wp:lineTo x="21600" y="0"/>
                      <wp:lineTo x="-154" y="0"/>
                    </wp:wrapPolygon>
                  </wp:wrapTight>
                  <wp:docPr id="3" name="Imag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فوق المستوى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360" w:dyaOrig="340">
                <v:shape id="_x0000_i1031" type="#_x0000_t75" style="width:18pt;height:17.25pt" o:ole="">
                  <v:imagedata r:id="rId17" o:title=""/>
                </v:shape>
                <o:OLEObject Type="Embed" ProgID="Equation.3" ShapeID="_x0000_i1031" DrawAspect="Content" ObjectID="_1512327006" r:id="rId18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مائل بزاوية  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820" w:dyaOrig="279">
                <v:shape id="_x0000_i1032" type="#_x0000_t75" style="width:41.25pt;height:14.25pt" o:ole="">
                  <v:imagedata r:id="rId19" o:title=""/>
                </v:shape>
                <o:OLEObject Type="Embed" ProgID="Equation.3" ShapeID="_x0000_i1032" DrawAspect="Content" ObjectID="_1512327007" r:id="rId20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. نحدث بواسطة مزدوجة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قوى ,</w:t>
            </w:r>
            <w:proofErr w:type="gram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عزمها ثابت,  دوران البكرة فينطلق الجسم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380" w:dyaOrig="320">
                <v:shape id="_x0000_i1033" type="#_x0000_t75" style="width:18.75pt;height:15.75pt" o:ole="">
                  <v:imagedata r:id="rId21" o:title=""/>
                </v:shape>
                <o:OLEObject Type="Embed" ProgID="Equation.3" ShapeID="_x0000_i1033" DrawAspect="Content" ObjectID="_1512327008" r:id="rId22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نحو الأعلى.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يمثل الشكل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4"/>
                <w:sz w:val="24"/>
                <w:szCs w:val="24"/>
                <w:lang w:bidi="ar-MA"/>
              </w:rPr>
              <w:object w:dxaOrig="200" w:dyaOrig="260">
                <v:shape id="_x0000_i1034" type="#_x0000_t75" style="width:9.75pt;height:12.75pt" o:ole="">
                  <v:imagedata r:id="rId23" o:title=""/>
                </v:shape>
                <o:OLEObject Type="Embed" ProgID="Equation.3" ShapeID="_x0000_i1034" DrawAspect="Content" ObjectID="_1512327009" r:id="rId24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منحنى تغيرات مربع سرعة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320" w:dyaOrig="320">
                <v:shape id="_x0000_i1035" type="#_x0000_t75" style="width:15.75pt;height:15.75pt" o:ole="">
                  <v:imagedata r:id="rId25" o:title=""/>
                </v:shape>
                <o:OLEObject Type="Embed" ProgID="Equation.3" ShapeID="_x0000_i1035" DrawAspect="Content" ObjectID="_1512327010" r:id="rId26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مركز قصور الجسم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380" w:dyaOrig="320">
                <v:shape id="_x0000_i1036" type="#_x0000_t75" style="width:18.75pt;height:15.75pt" o:ole="">
                  <v:imagedata r:id="rId27" o:title=""/>
                </v:shape>
                <o:OLEObject Type="Embed" ProgID="Equation.3" ShapeID="_x0000_i1036" DrawAspect="Content" ObjectID="_1512327011" r:id="rId28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بدلالة </w:t>
            </w:r>
            <w:proofErr w:type="spell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الأفصول</w:t>
            </w:r>
            <w:proofErr w:type="spell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lang w:bidi="ar-MA"/>
              </w:rPr>
              <w:t xml:space="preserve">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200" w:dyaOrig="220">
                <v:shape id="_x0000_i1037" type="#_x0000_t75" style="width:9.75pt;height:11.25pt" o:ole="">
                  <v:imagedata r:id="rId29" o:title=""/>
                </v:shape>
                <o:OLEObject Type="Embed" ProgID="Equation.3" ShapeID="_x0000_i1037" DrawAspect="Content" ObjectID="_1512327012" r:id="rId30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لمركز قصور الجسم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380" w:dyaOrig="320">
                <v:shape id="_x0000_i1038" type="#_x0000_t75" style="width:18.75pt;height:15.75pt" o:ole="">
                  <v:imagedata r:id="rId31" o:title=""/>
                </v:shape>
                <o:OLEObject Type="Embed" ProgID="Equation.3" ShapeID="_x0000_i1038" DrawAspect="Content" ObjectID="_1512327013" r:id="rId32"/>
              </w:objec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1- عبر عن الطاقة الحركية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340" w:dyaOrig="279">
                <v:shape id="_x0000_i1039" type="#_x0000_t75" style="width:17.25pt;height:14.25pt" o:ole="">
                  <v:imagedata r:id="rId33" o:title=""/>
                </v:shape>
                <o:OLEObject Type="Embed" ProgID="Equation.3" ShapeID="_x0000_i1039" DrawAspect="Content" ObjectID="_1512327014" r:id="rId34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للجسم بدلالة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200" w:dyaOrig="220">
                <v:shape id="_x0000_i1040" type="#_x0000_t75" style="width:9.75pt;height:11.25pt" o:ole="">
                  <v:imagedata r:id="rId35" o:title=""/>
                </v:shape>
                <o:OLEObject Type="Embed" ProgID="Equation.3" ShapeID="_x0000_i1040" DrawAspect="Content" ObjectID="_1512327015" r:id="rId36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.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2- عبر عن الطاقة الحركية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420" w:dyaOrig="279">
                <v:shape id="_x0000_i1041" type="#_x0000_t75" style="width:21pt;height:14.25pt" o:ole="">
                  <v:imagedata r:id="rId37" o:title=""/>
                </v:shape>
                <o:OLEObject Type="Embed" ProgID="Equation.3" ShapeID="_x0000_i1041" DrawAspect="Content" ObjectID="_1512327016" r:id="rId38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للبكرة بدلالة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200" w:dyaOrig="220">
                <v:shape id="_x0000_i1042" type="#_x0000_t75" style="width:9.75pt;height:11.25pt" o:ole="">
                  <v:imagedata r:id="rId39" o:title=""/>
                </v:shape>
                <o:OLEObject Type="Embed" ProgID="Equation.3" ShapeID="_x0000_i1042" DrawAspect="Content" ObjectID="_1512327017" r:id="rId40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.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3- </w:t>
            </w:r>
            <w:proofErr w:type="gram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بتطبيق</w:t>
            </w:r>
            <w:proofErr w:type="gram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مبرهنة الطاقة الحركية على الجسم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380" w:dyaOrig="320">
                <v:shape id="_x0000_i1043" type="#_x0000_t75" style="width:18.75pt;height:15.75pt" o:ole="">
                  <v:imagedata r:id="rId41" o:title=""/>
                </v:shape>
                <o:OLEObject Type="Embed" ProgID="Equation.3" ShapeID="_x0000_i1043" DrawAspect="Content" ObjectID="_1512327018" r:id="rId42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خلال انتقال مركز قصوره من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200" w:dyaOrig="279">
                <v:shape id="_x0000_i1044" type="#_x0000_t75" style="width:9.75pt;height:14.25pt" o:ole="">
                  <v:imagedata r:id="rId43" o:title=""/>
                </v:shape>
                <o:OLEObject Type="Embed" ProgID="Equation.3" ShapeID="_x0000_i1044" DrawAspect="Content" ObjectID="_1512327019" r:id="rId44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إلى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200" w:dyaOrig="220">
                <v:shape id="_x0000_i1045" type="#_x0000_t75" style="width:9.75pt;height:11.25pt" o:ole="">
                  <v:imagedata r:id="rId45" o:title=""/>
                </v:shape>
                <o:OLEObject Type="Embed" ProgID="Equation.3" ShapeID="_x0000_i1045" DrawAspect="Content" ObjectID="_1512327020" r:id="rId46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أوجد الشدة القوة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4"/>
                <w:sz w:val="24"/>
                <w:szCs w:val="24"/>
                <w:lang w:bidi="ar-MA"/>
              </w:rPr>
              <w:object w:dxaOrig="220" w:dyaOrig="260">
                <v:shape id="_x0000_i1046" type="#_x0000_t75" style="width:11.25pt;height:12.75pt" o:ole="">
                  <v:imagedata r:id="rId47" o:title=""/>
                </v:shape>
                <o:OLEObject Type="Embed" ProgID="Equation.3" ShapeID="_x0000_i1046" DrawAspect="Content" ObjectID="_1512327021" r:id="rId48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المطبقة من طرف الخيط على الجسم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380" w:dyaOrig="320">
                <v:shape id="_x0000_i1047" type="#_x0000_t75" style="width:18.75pt;height:15.75pt" o:ole="">
                  <v:imagedata r:id="rId49" o:title=""/>
                </v:shape>
                <o:OLEObject Type="Embed" ProgID="Equation.3" ShapeID="_x0000_i1047" DrawAspect="Content" ObjectID="_1512327022" r:id="rId50"/>
              </w:objec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4- بتطبيق </w:t>
            </w:r>
            <w:proofErr w:type="gramStart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مبرهنة</w:t>
            </w:r>
            <w:proofErr w:type="gramEnd"/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الطاقة الحركية على البكرة أوجد 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400" w:dyaOrig="340">
                <v:shape id="_x0000_i1048" type="#_x0000_t75" style="width:20.25pt;height:17.25pt" o:ole="">
                  <v:imagedata r:id="rId51" o:title=""/>
                </v:shape>
                <o:OLEObject Type="Embed" ProgID="Equation.3" ShapeID="_x0000_i1048" DrawAspect="Content" ObjectID="_1512327023" r:id="rId52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عزم مزدوجة القوى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المطبقة على البكرة.</w:t>
            </w:r>
            <w:r w:rsidRPr="00365865"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</w:rPr>
              <w:t xml:space="preserve"> </w:t>
            </w:r>
          </w:p>
          <w:p w:rsidR="00E56370" w:rsidRPr="00365865" w:rsidRDefault="00E72A7E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-1456690</wp:posOffset>
                  </wp:positionV>
                  <wp:extent cx="2095500" cy="1628775"/>
                  <wp:effectExtent l="19050" t="19050" r="19050" b="28575"/>
                  <wp:wrapTight wrapText="bothSides">
                    <wp:wrapPolygon edited="0">
                      <wp:start x="-196" y="-253"/>
                      <wp:lineTo x="-196" y="21979"/>
                      <wp:lineTo x="21796" y="21979"/>
                      <wp:lineTo x="21796" y="-253"/>
                      <wp:lineTo x="-196" y="-253"/>
                    </wp:wrapPolygon>
                  </wp:wrapTight>
                  <wp:docPr id="4" name="Imag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5- عند مرور الجسم من الموضع</w: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position w:val="-4"/>
                <w:sz w:val="24"/>
                <w:szCs w:val="24"/>
                <w:lang w:bidi="ar-MA"/>
              </w:rPr>
              <w:object w:dxaOrig="240" w:dyaOrig="260">
                <v:shape id="_x0000_i1049" type="#_x0000_t75" style="width:12pt;height:12.75pt" o:ole="">
                  <v:imagedata r:id="rId54" o:title=""/>
                </v:shape>
                <o:OLEObject Type="Embed" ProgID="Equation.3" ShapeID="_x0000_i1049" DrawAspect="Content" ObjectID="_1512327024" r:id="rId55"/>
              </w:objec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بحيث </w: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880" w:dyaOrig="340">
                <v:shape id="_x0000_i1050" type="#_x0000_t75" style="width:44.25pt;height:17.25pt" o:ole="">
                  <v:imagedata r:id="rId56" o:title=""/>
                </v:shape>
                <o:OLEObject Type="Embed" ProgID="Equation.3" ShapeID="_x0000_i1050" DrawAspect="Content" ObjectID="_1512327025" r:id="rId57"/>
              </w:objec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ينفصل الخيط عن الجسم و يتابع هذا الأخير مساره على المستوى المائل ليصل إلى النقطة </w: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position w:val="-4"/>
                <w:sz w:val="24"/>
                <w:szCs w:val="24"/>
                <w:lang w:bidi="ar-MA"/>
              </w:rPr>
              <w:object w:dxaOrig="240" w:dyaOrig="260">
                <v:shape id="_x0000_i1051" type="#_x0000_t75" style="width:12pt;height:12.75pt" o:ole="">
                  <v:imagedata r:id="rId58" o:title=""/>
                </v:shape>
                <o:OLEObject Type="Embed" ProgID="Equation.3" ShapeID="_x0000_i1051" DrawAspect="Content" ObjectID="_1512327026" r:id="rId59"/>
              </w:objec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حيث تنعدم سرعته. أوجد الطاقة الميكانيكية للجسم لحظة مرور ه من الموضعين </w: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lang w:bidi="ar-MA"/>
              </w:rPr>
              <w:t>A</w: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و </w: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  <w:t>B</w:t>
            </w:r>
            <w:r w:rsidR="00E56370"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.</w:t>
            </w:r>
          </w:p>
          <w:p w:rsidR="00E56370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6- أحسب المسافة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10"/>
                <w:sz w:val="24"/>
                <w:szCs w:val="24"/>
                <w:lang w:bidi="ar-MA"/>
              </w:rPr>
              <w:object w:dxaOrig="900" w:dyaOrig="300">
                <v:shape id="_x0000_i1052" type="#_x0000_t75" style="width:45pt;height:15pt" o:ole="">
                  <v:imagedata r:id="rId60" o:title=""/>
                </v:shape>
                <o:OLEObject Type="Embed" ProgID="Equation.3" ShapeID="_x0000_i1052" DrawAspect="Content" ObjectID="_1512327027" r:id="rId61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.</w:t>
            </w:r>
          </w:p>
          <w:p w:rsidR="00F307BF" w:rsidRPr="00365865" w:rsidRDefault="00E56370" w:rsidP="00E72A7E">
            <w:pPr>
              <w:pBdr>
                <w:left w:val="single" w:sz="4" w:space="4" w:color="auto"/>
              </w:pBdr>
              <w:bidi/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</w:rPr>
            </w:pP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>نأخذ المستوى الأفقي المار من النقطة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position w:val="-6"/>
                <w:sz w:val="24"/>
                <w:szCs w:val="24"/>
                <w:lang w:bidi="ar-MA"/>
              </w:rPr>
              <w:object w:dxaOrig="240" w:dyaOrig="279">
                <v:shape id="_x0000_i1053" type="#_x0000_t75" style="width:12pt;height:14.25pt" o:ole="">
                  <v:imagedata r:id="rId62" o:title=""/>
                </v:shape>
                <o:OLEObject Type="Embed" ProgID="Equation.3" ShapeID="_x0000_i1053" DrawAspect="Content" ObjectID="_1512327028" r:id="rId63"/>
              </w:objec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  <w:lang w:bidi="ar-MA"/>
              </w:rPr>
              <w:t xml:space="preserve"> مرجعا لطاقة الوضع الثقالية</w:t>
            </w:r>
            <w:r w:rsidRPr="00365865">
              <w:rPr>
                <w:rFonts w:asciiTheme="majorBidi" w:eastAsia="Arial Unicode MS" w:hAnsiTheme="majorBidi" w:cstheme="majorBidi"/>
                <w:b w:val="0"/>
                <w:bCs w:val="0"/>
                <w:sz w:val="24"/>
                <w:szCs w:val="24"/>
                <w:rtl/>
              </w:rPr>
              <w:t>.</w:t>
            </w:r>
          </w:p>
        </w:tc>
      </w:tr>
      <w:tr w:rsidR="00F307BF" w:rsidRPr="00365865" w:rsidTr="00E72A7E">
        <w:tc>
          <w:tcPr>
            <w:tcW w:w="10773" w:type="dxa"/>
            <w:tcBorders>
              <w:left w:val="nil"/>
              <w:right w:val="nil"/>
            </w:tcBorders>
          </w:tcPr>
          <w:p w:rsidR="00F307BF" w:rsidRPr="00365865" w:rsidRDefault="00F307BF" w:rsidP="00F307BF">
            <w:pPr>
              <w:jc w:val="righ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تمرين 3</w:t>
            </w:r>
          </w:p>
        </w:tc>
      </w:tr>
      <w:tr w:rsidR="00F307BF" w:rsidRPr="00365865" w:rsidTr="00E72A7E">
        <w:tc>
          <w:tcPr>
            <w:tcW w:w="10773" w:type="dxa"/>
            <w:tcBorders>
              <w:bottom w:val="single" w:sz="4" w:space="0" w:color="000000" w:themeColor="text1"/>
            </w:tcBorders>
          </w:tcPr>
          <w:p w:rsidR="006F21A0" w:rsidRPr="00365865" w:rsidRDefault="006F21A0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ينزلق متحرك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(S)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كتلته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m=1kg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على مسار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ABCD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يوجد في مستوى رأسي كما يمثل الشكل </w:t>
            </w: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>جانبه .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                                   </w:t>
            </w:r>
          </w:p>
          <w:p w:rsidR="00E72A7E" w:rsidRPr="00365865" w:rsidRDefault="006F21A0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>*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ABC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جزء من دائرة شعاعها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r=5m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و مركزها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O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. </w:t>
            </w:r>
          </w:p>
          <w:p w:rsidR="00E72A7E" w:rsidRPr="00365865" w:rsidRDefault="006F21A0" w:rsidP="00E72A7E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>*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CD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قطعة مستقيمية طولها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l=5m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،و مائلة بزاوية  بالنسبة للمستوى الأفقي. </w:t>
            </w:r>
          </w:p>
          <w:p w:rsidR="006F21A0" w:rsidRPr="00365865" w:rsidRDefault="006F21A0" w:rsidP="00E72A7E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يتم الاتصال بين الجزئين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ABC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 و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CD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في النقطة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مماسيا.</w:t>
            </w:r>
          </w:p>
          <w:p w:rsidR="006F21A0" w:rsidRPr="00365865" w:rsidRDefault="006F21A0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1-نطلق المتحرك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(S)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بدون سرعة بدئية من النقطة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A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،فينزلق بدون</w:t>
            </w:r>
          </w:p>
          <w:p w:rsidR="006F21A0" w:rsidRPr="00365865" w:rsidRDefault="006F21A0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احتكاك فوق الجزء </w:t>
            </w: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ABC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.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</w:rPr>
              <w:t xml:space="preserve"> </w:t>
            </w:r>
          </w:p>
          <w:p w:rsidR="006F21A0" w:rsidRPr="00365865" w:rsidRDefault="006F21A0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1-1:أكتب نص مبرهنة الطاقة </w:t>
            </w: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>الحركية .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</w:t>
            </w:r>
          </w:p>
          <w:p w:rsidR="006F21A0" w:rsidRPr="00365865" w:rsidRDefault="006F21A0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1-2: بتطبيق هذه المبرهنة أوجد تعبير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V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vertAlign w:val="subscript"/>
                <w:lang w:val="en-US"/>
              </w:rPr>
              <w:t>B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سرعة المتحرك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(S)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في</w:t>
            </w:r>
          </w:p>
          <w:p w:rsidR="006F21A0" w:rsidRPr="00365865" w:rsidRDefault="006F21A0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النقطة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B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بدلالة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r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 و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g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، ثم أحسب قيمتها .  </w:t>
            </w:r>
          </w:p>
          <w:p w:rsidR="006F21A0" w:rsidRPr="00365865" w:rsidRDefault="006F21A0" w:rsidP="00E5637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1-3: بين أن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V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vertAlign w:val="subscript"/>
                <w:lang w:val="en-US"/>
              </w:rPr>
              <w:t>C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سرعة </w:t>
            </w: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>المتحرك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(S)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في النقطة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تكتب كالتالي: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Vc</w:t>
            </w:r>
            <w:proofErr w:type="spell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 xml:space="preserve"> =</w:t>
            </w:r>
            <w:r w:rsidRPr="00365865">
              <w:rPr>
                <w:rFonts w:asciiTheme="majorBidi" w:hAnsiTheme="majorBidi" w:cstheme="majorBidi"/>
                <w:b w:val="0"/>
                <w:bCs w:val="0"/>
                <w:position w:val="-12"/>
                <w:sz w:val="24"/>
                <w:szCs w:val="24"/>
                <w:lang w:val="en-US"/>
              </w:rPr>
              <w:object w:dxaOrig="1180" w:dyaOrig="400">
                <v:shape id="_x0000_i1054" type="#_x0000_t75" style="width:59.25pt;height:20.25pt" o:ole="" fillcolor="yellow">
                  <v:imagedata r:id="rId64" o:title=""/>
                </v:shape>
                <o:OLEObject Type="Embed" ProgID="Equation.3" ShapeID="_x0000_i1054" DrawAspect="Content" ObjectID="_1512327029" r:id="rId65"/>
              </w:objec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                                                       </w:t>
            </w:r>
          </w:p>
          <w:p w:rsidR="006F21A0" w:rsidRPr="00365865" w:rsidRDefault="00E72A7E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-1108710</wp:posOffset>
                  </wp:positionV>
                  <wp:extent cx="2133600" cy="1466850"/>
                  <wp:effectExtent l="19050" t="0" r="0" b="0"/>
                  <wp:wrapTight wrapText="bothSides">
                    <wp:wrapPolygon edited="0">
                      <wp:start x="-193" y="0"/>
                      <wp:lineTo x="-193" y="21319"/>
                      <wp:lineTo x="21600" y="21319"/>
                      <wp:lineTo x="21600" y="0"/>
                      <wp:lineTo x="-193" y="0"/>
                    </wp:wrapPolygon>
                  </wp:wrapTight>
                  <wp:docPr id="1" name="Imag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F21A0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2</w:t>
            </w:r>
            <w:r w:rsidR="006F21A0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- بعد المرور من النقطة </w:t>
            </w:r>
            <w:r w:rsidR="006F21A0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C</w:t>
            </w:r>
            <w:r w:rsidR="006F21A0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بسرعة </w:t>
            </w:r>
            <w:r w:rsidR="006F21A0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V</w:t>
            </w:r>
            <w:r w:rsidR="006F21A0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vertAlign w:val="subscript"/>
                <w:lang w:val="en-US"/>
              </w:rPr>
              <w:t>C</w:t>
            </w:r>
            <w:r w:rsidR="006F21A0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 xml:space="preserve">=9,3ms-¹ </w:t>
            </w:r>
            <w:r w:rsidR="006F21A0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،يتابع المتحرك </w:t>
            </w:r>
          </w:p>
          <w:p w:rsidR="006F21A0" w:rsidRPr="00365865" w:rsidRDefault="006F21A0" w:rsidP="003C2A9B">
            <w:pPr>
              <w:tabs>
                <w:tab w:val="right" w:pos="6838"/>
              </w:tabs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(S)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حركته فوق القطعة</w:t>
            </w:r>
            <w:r w:rsidR="00E72A7E" w:rsidRPr="00365865">
              <w:rPr>
                <w:rFonts w:asciiTheme="majorBidi" w:hAnsiTheme="majorBidi" w:cstheme="majorBidi" w:hint="cs"/>
                <w:b w:val="0"/>
                <w:bCs w:val="0"/>
                <w:sz w:val="24"/>
                <w:szCs w:val="24"/>
                <w:rtl/>
                <w:lang w:val="en-US" w:bidi="ar-MA"/>
              </w:rPr>
              <w:t xml:space="preserve">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 xml:space="preserve"> CD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>،</w:t>
            </w:r>
            <w:r w:rsidR="00365865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ليصل إلى النقطة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D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بسرعة منعدمة. </w:t>
            </w:r>
            <w:r w:rsidR="003C2A9B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ab/>
            </w:r>
          </w:p>
          <w:p w:rsidR="00365865" w:rsidRPr="00365865" w:rsidRDefault="006F21A0" w:rsidP="00365865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1-2: أحسب تغير الطاقة الحركية للمتحرك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(S)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بين النقطتين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و </w:t>
            </w: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D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</w:t>
            </w:r>
            <w:r w:rsidR="00365865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>و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شغل وزنه عندما ينتقل من النقطة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C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إلى النقطة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D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.</w:t>
            </w:r>
            <w:r w:rsidR="00E56370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</w:t>
            </w:r>
          </w:p>
          <w:p w:rsidR="00F307BF" w:rsidRPr="00365865" w:rsidRDefault="006F21A0" w:rsidP="003C2A9B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>2-2: استنتج أن حركة المتحرك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(S)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فوق القطعة </w:t>
            </w: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CD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 تتم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باحتكاك، ثم أحسب شدة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ajorBidi"/>
                      <w:b w:val="0"/>
                      <w:bCs w:val="0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val="en-US"/>
                    </w:rPr>
                    <m:t>R</m:t>
                  </m:r>
                </m:e>
              </m:acc>
            </m:oMath>
            <w:r w:rsidR="00365865"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 xml:space="preserve">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القوة المقرونة بتأثير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CD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على المتحرك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(S)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إذا علمت أن المتجهة 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ajorBidi"/>
                      <w:b w:val="0"/>
                      <w:bCs w:val="0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  <w:lang w:val="en-US"/>
                    </w:rPr>
                    <m:t>R</m:t>
                  </m:r>
                </m:e>
              </m:acc>
            </m:oMath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 تبقى ثابتة أثناء هذه الحركة و أن معامل الاحتكاك الساكن </w:t>
            </w:r>
            <w:r w:rsidR="003C2A9B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sym w:font="Symbol" w:char="F06A"/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=0.</w:t>
            </w:r>
            <w:proofErr w:type="gramStart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42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.</w:t>
            </w:r>
            <w:proofErr w:type="gramEnd"/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نعطي :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val="en-US"/>
              </w:rPr>
              <w:t>g=</w:t>
            </w:r>
            <w:r w:rsidR="003C2A9B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10N/Kg </w:t>
            </w:r>
            <w:r w:rsidRPr="00365865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val="en-US"/>
              </w:rPr>
              <w:t xml:space="preserve"> .                                             </w:t>
            </w:r>
          </w:p>
        </w:tc>
      </w:tr>
      <w:tr w:rsidR="00E72A7E" w:rsidRPr="00365865" w:rsidTr="00E72A7E">
        <w:tc>
          <w:tcPr>
            <w:tcW w:w="10773" w:type="dxa"/>
            <w:tcBorders>
              <w:left w:val="nil"/>
              <w:right w:val="nil"/>
            </w:tcBorders>
          </w:tcPr>
          <w:p w:rsidR="00E72A7E" w:rsidRPr="00365865" w:rsidRDefault="00E72A7E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E72A7E" w:rsidRPr="00365865" w:rsidTr="00E72A7E">
        <w:tc>
          <w:tcPr>
            <w:tcW w:w="10773" w:type="dxa"/>
          </w:tcPr>
          <w:p w:rsidR="00E72A7E" w:rsidRPr="00365865" w:rsidRDefault="00E72A7E" w:rsidP="006F21A0">
            <w:pPr>
              <w:bidi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:rsidR="00FD31BF" w:rsidRPr="00DD77F2" w:rsidRDefault="00FD31BF">
      <w:pPr>
        <w:rPr>
          <w:rFonts w:asciiTheme="majorBidi" w:hAnsiTheme="majorBidi" w:cstheme="majorBidi"/>
          <w:b w:val="0"/>
          <w:bCs w:val="0"/>
          <w:sz w:val="24"/>
          <w:szCs w:val="24"/>
        </w:rPr>
      </w:pPr>
    </w:p>
    <w:sectPr w:rsidR="00FD31BF" w:rsidRPr="00DD77F2" w:rsidSect="00B50E20">
      <w:pgSz w:w="11906" w:h="16838"/>
      <w:pgMar w:top="426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07BF"/>
    <w:rsid w:val="00365865"/>
    <w:rsid w:val="003C2A9B"/>
    <w:rsid w:val="006D63E7"/>
    <w:rsid w:val="006F21A0"/>
    <w:rsid w:val="00B50E20"/>
    <w:rsid w:val="00D83D3A"/>
    <w:rsid w:val="00DD77F2"/>
    <w:rsid w:val="00E56370"/>
    <w:rsid w:val="00E72A7E"/>
    <w:rsid w:val="00E77C8E"/>
    <w:rsid w:val="00ED0A0E"/>
    <w:rsid w:val="00EF63E1"/>
    <w:rsid w:val="00F307BF"/>
    <w:rsid w:val="00F6007A"/>
    <w:rsid w:val="00F64C2A"/>
    <w:rsid w:val="00FD0B05"/>
    <w:rsid w:val="00FD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BF"/>
    <w:pPr>
      <w:spacing w:after="0" w:line="240" w:lineRule="auto"/>
    </w:pPr>
    <w:rPr>
      <w:rFonts w:ascii="Tahoma" w:eastAsia="Times New Roman" w:hAnsi="Tahoma" w:cs="Tahoma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07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F21A0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21A0"/>
    <w:rPr>
      <w:rFonts w:ascii="Tahoma" w:eastAsia="Times New Roman" w:hAnsi="Tahoma" w:cs="Tahoma"/>
      <w:b/>
      <w:bCs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36586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theme" Target="theme/theme1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image" Target="media/image26.png"/><Relationship Id="rId58" Type="http://schemas.openxmlformats.org/officeDocument/2006/relationships/image" Target="media/image29.wmf"/><Relationship Id="rId66" Type="http://schemas.openxmlformats.org/officeDocument/2006/relationships/image" Target="media/image33.png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30.wmf"/><Relationship Id="rId65" Type="http://schemas.openxmlformats.org/officeDocument/2006/relationships/oleObject" Target="embeddings/oleObject3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7.bin"/><Relationship Id="rId6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54" Type="http://schemas.openxmlformats.org/officeDocument/2006/relationships/image" Target="media/image27.wmf"/><Relationship Id="rId62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6</cp:revision>
  <dcterms:created xsi:type="dcterms:W3CDTF">2015-12-20T20:53:00Z</dcterms:created>
  <dcterms:modified xsi:type="dcterms:W3CDTF">2015-12-22T21:56:00Z</dcterms:modified>
</cp:coreProperties>
</file>