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A5" w:rsidRPr="009A7BA5" w:rsidRDefault="00DB20AF" w:rsidP="009A7BA5">
      <w:pPr>
        <w:pStyle w:val="Paragraphedeliste"/>
        <w:numPr>
          <w:ilvl w:val="0"/>
          <w:numId w:val="2"/>
        </w:numPr>
        <w:bidi/>
        <w:jc w:val="both"/>
        <w:rPr>
          <w:rFonts w:ascii="Microsoft Uighur" w:hAnsi="Microsoft Uighur" w:cs="Microsoft Uighur"/>
          <w:b/>
          <w:bCs/>
          <w:color w:val="FF0000"/>
          <w:sz w:val="36"/>
          <w:szCs w:val="36"/>
          <w:lang w:bidi="ar-TN"/>
        </w:rPr>
      </w:pPr>
      <w:r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>محفوظات</w:t>
      </w:r>
      <w:r w:rsidR="000A589C"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 xml:space="preserve"> 5دق</w:t>
      </w:r>
      <w:r w:rsidR="000A589C" w:rsidRPr="006875EB">
        <w:rPr>
          <w:rFonts w:ascii="Microsoft Uighur" w:hAnsi="Microsoft Uighur" w:cs="Microsoft Uighur"/>
          <w:sz w:val="36"/>
          <w:szCs w:val="36"/>
          <w:rtl/>
          <w:lang w:bidi="ar-TN"/>
        </w:rPr>
        <w:t xml:space="preserve">: </w:t>
      </w:r>
    </w:p>
    <w:p w:rsidR="009A7BA5" w:rsidRPr="00BF662D" w:rsidRDefault="009A7BA5" w:rsidP="00BF662D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 w:rsidRPr="00BF662D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مراجعة حفظ قصيد الربيع. اختيار مجموعة من التلاميذ لاستعراض </w:t>
      </w:r>
      <w:r w:rsidR="009B22AE" w:rsidRPr="00BF662D">
        <w:rPr>
          <w:rFonts w:ascii="Microsoft Uighur" w:hAnsi="Microsoft Uighur" w:cs="Microsoft Uighur" w:hint="cs"/>
          <w:sz w:val="36"/>
          <w:szCs w:val="36"/>
          <w:rtl/>
          <w:lang w:bidi="ar-TN"/>
        </w:rPr>
        <w:t>القصيدة</w:t>
      </w:r>
      <w:r w:rsidRPr="00BF662D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(06 تلاميذ)</w:t>
      </w:r>
    </w:p>
    <w:p w:rsidR="001D5B0F" w:rsidRPr="00BF662D" w:rsidRDefault="001D5B0F" w:rsidP="00C63452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أ</w:t>
      </w:r>
      <w:r w:rsidR="008519AF">
        <w:rPr>
          <w:rFonts w:ascii="Microsoft Uighur" w:hAnsi="Microsoft Uighur" w:cs="Microsoft Uighur" w:hint="cs"/>
          <w:sz w:val="36"/>
          <w:szCs w:val="36"/>
          <w:rtl/>
          <w:lang w:bidi="ar-TN"/>
        </w:rPr>
        <w:t>و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الإملاء الذاتي: </w:t>
      </w:r>
      <w:bookmarkStart w:id="0" w:name="_GoBack"/>
      <w:bookmarkEnd w:id="0"/>
      <w:r w:rsidR="00C63452">
        <w:rPr>
          <w:rFonts w:ascii="Microsoft Uighur" w:hAnsi="Microsoft Uighur" w:cs="Microsoft Uighur" w:hint="cs"/>
          <w:sz w:val="36"/>
          <w:szCs w:val="36"/>
          <w:rtl/>
          <w:lang w:bidi="ar-TN"/>
        </w:rPr>
        <w:t>و لمّا بلغا المنزل هرعت اليهما الأمّ و قد دمعت عيناها فرحًا، و فتحت ذراعيها تحضن رشدي و تعانقه بحرارة</w:t>
      </w:r>
    </w:p>
    <w:p w:rsidR="000A589C" w:rsidRPr="006875EB" w:rsidRDefault="000A589C" w:rsidP="009A7BA5">
      <w:pPr>
        <w:pStyle w:val="Paragraphedeliste"/>
        <w:numPr>
          <w:ilvl w:val="0"/>
          <w:numId w:val="2"/>
        </w:numPr>
        <w:bidi/>
        <w:jc w:val="both"/>
        <w:rPr>
          <w:rFonts w:ascii="Microsoft Uighur" w:hAnsi="Microsoft Uighur" w:cs="Microsoft Uighur"/>
          <w:b/>
          <w:bCs/>
          <w:color w:val="FF0000"/>
          <w:sz w:val="36"/>
          <w:szCs w:val="36"/>
          <w:lang w:bidi="ar-TN"/>
        </w:rPr>
      </w:pPr>
      <w:r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>قواعد اللغة 45 دق</w:t>
      </w:r>
    </w:p>
    <w:p w:rsidR="001C2CD7" w:rsidRPr="00E43B1E" w:rsidRDefault="004819A6" w:rsidP="00E43B1E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color w:val="215868" w:themeColor="accent5" w:themeShade="80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17365D" w:themeColor="text2" w:themeShade="BF"/>
          <w:sz w:val="36"/>
          <w:szCs w:val="36"/>
          <w:rtl/>
          <w:lang w:bidi="ar-TN"/>
        </w:rPr>
        <w:t>بناء المفهوم</w:t>
      </w:r>
      <w:r w:rsidR="001C2CD7">
        <w:rPr>
          <w:rFonts w:ascii="Microsoft Uighur" w:hAnsi="Microsoft Uighur" w:cs="Microsoft Uighur" w:hint="cs"/>
          <w:color w:val="17365D" w:themeColor="text2" w:themeShade="BF"/>
          <w:sz w:val="36"/>
          <w:szCs w:val="36"/>
          <w:rtl/>
          <w:lang w:bidi="ar-TN"/>
        </w:rPr>
        <w:t>:</w:t>
      </w:r>
    </w:p>
    <w:p w:rsidR="00E43B1E" w:rsidRPr="00E43B1E" w:rsidRDefault="00F16940" w:rsidP="00E43B1E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أ-</w:t>
      </w:r>
      <w:r w:rsidR="004819A6">
        <w:rPr>
          <w:rFonts w:ascii="Microsoft Uighur" w:hAnsi="Microsoft Uighur" w:cs="Microsoft Uighur" w:hint="cs"/>
          <w:sz w:val="36"/>
          <w:szCs w:val="36"/>
          <w:rtl/>
          <w:lang w:bidi="ar-TN"/>
        </w:rPr>
        <w:t>موقع همزة القطع من الكلمة</w:t>
      </w:r>
      <w:r w:rsidR="00E43B1E">
        <w:rPr>
          <w:rFonts w:ascii="Microsoft Uighur" w:hAnsi="Microsoft Uighur" w:cs="Microsoft Uighur" w:hint="cs"/>
          <w:sz w:val="36"/>
          <w:szCs w:val="36"/>
          <w:rtl/>
          <w:lang w:bidi="ar-TN"/>
        </w:rPr>
        <w:t>:</w:t>
      </w:r>
    </w:p>
    <w:p w:rsidR="00AE63C7" w:rsidRDefault="004819A6" w:rsidP="00AE63C7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نصّ الإنطلاق: أن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ْ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ب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ِ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ئ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ْ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ت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ُ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أنّ صديقي مريضٌ فأسرعت إليه ع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ائ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ِ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دًا، و كنت أقدّر أنّي سأراه معتلاًّ بعض الشّيء و ما ر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أ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ي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ْ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ت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ُ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ه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ُ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قطّ مريضًا م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ُ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ت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ش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ائ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ِ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مًا كما تعوّد النّاس أن يروْا المريضَ و ما علمت قطّ أنّ العِلّة قد قهرته أو اضطرّته إلى الفراش. ثمّ انتهيت إليه فألفيْته على ه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يْأ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ةٍ س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يِّئ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ةٍ و قد أدركه النّحول حتّى لم يكد يبقي منه شيْئا، و شمله الذّبول حتّى غيّره تغييرًا</w:t>
      </w:r>
      <w:r w:rsidR="00C15A31">
        <w:rPr>
          <w:rFonts w:ascii="Microsoft Uighur" w:hAnsi="Microsoft Uighur" w:cs="Microsoft Uighur" w:hint="cs"/>
          <w:sz w:val="36"/>
          <w:szCs w:val="36"/>
          <w:rtl/>
          <w:lang w:bidi="ar-TN"/>
        </w:rPr>
        <w:t>، و لو لا أنّ صوته قد احتفظ بشيءٍ من جرسه القديم، لما عرفت أنّي أعود هذا الصّديق الّذي لم أعرفه إلاّ مرحًا نشيطًا م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ُ</w:t>
      </w:r>
      <w:r w:rsidR="00C15A31">
        <w:rPr>
          <w:rFonts w:ascii="Microsoft Uighur" w:hAnsi="Microsoft Uighur" w:cs="Microsoft Uighur" w:hint="cs"/>
          <w:sz w:val="36"/>
          <w:szCs w:val="36"/>
          <w:rtl/>
          <w:lang w:bidi="ar-TN"/>
        </w:rPr>
        <w:t>ت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 w:rsidR="00C15A31">
        <w:rPr>
          <w:rFonts w:ascii="Microsoft Uighur" w:hAnsi="Microsoft Uighur" w:cs="Microsoft Uighur" w:hint="cs"/>
          <w:sz w:val="36"/>
          <w:szCs w:val="36"/>
          <w:rtl/>
          <w:lang w:bidi="ar-TN"/>
        </w:rPr>
        <w:t>ف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َ</w:t>
      </w:r>
      <w:r w:rsidR="00C15A31">
        <w:rPr>
          <w:rFonts w:ascii="Microsoft Uighur" w:hAnsi="Microsoft Uighur" w:cs="Microsoft Uighur" w:hint="cs"/>
          <w:sz w:val="36"/>
          <w:szCs w:val="36"/>
          <w:rtl/>
          <w:lang w:bidi="ar-TN"/>
        </w:rPr>
        <w:t>ائ</w:t>
      </w:r>
      <w:r w:rsidR="007B6AAA">
        <w:rPr>
          <w:rFonts w:ascii="Microsoft Uighur" w:hAnsi="Microsoft Uighur" w:cs="Microsoft Uighur" w:hint="cs"/>
          <w:sz w:val="36"/>
          <w:szCs w:val="36"/>
          <w:rtl/>
          <w:lang w:bidi="ar-TN"/>
        </w:rPr>
        <w:t>ِلاً</w:t>
      </w:r>
      <w:r w:rsidR="00C15A31">
        <w:rPr>
          <w:rFonts w:ascii="Microsoft Uighur" w:hAnsi="Microsoft Uighur" w:cs="Microsoft Uighur" w:hint="cs"/>
          <w:sz w:val="36"/>
          <w:szCs w:val="36"/>
          <w:rtl/>
          <w:lang w:bidi="ar-TN"/>
        </w:rPr>
        <w:t>. (طه حسين)</w:t>
      </w:r>
    </w:p>
    <w:p w:rsidR="00C15A31" w:rsidRDefault="00C15A31" w:rsidP="00C15A31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-قراءة النصّ ثلاث قراءات / -استخرج الكلمات الّتي فيها همزة قطعٍ في وسطها و تعيين حركتها و حركة الحرف الّذي قبلها.</w:t>
      </w:r>
    </w:p>
    <w:tbl>
      <w:tblPr>
        <w:tblStyle w:val="Grilledutableau"/>
        <w:bidiVisual/>
        <w:tblW w:w="0" w:type="auto"/>
        <w:tblLook w:val="04A0"/>
      </w:tblPr>
      <w:tblGrid>
        <w:gridCol w:w="2651"/>
        <w:gridCol w:w="3670"/>
        <w:gridCol w:w="4253"/>
      </w:tblGrid>
      <w:tr w:rsidR="00C15A31" w:rsidTr="00C15A31">
        <w:tc>
          <w:tcPr>
            <w:tcW w:w="2651" w:type="dxa"/>
          </w:tcPr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الكلمة</w:t>
            </w:r>
          </w:p>
        </w:tc>
        <w:tc>
          <w:tcPr>
            <w:tcW w:w="3670" w:type="dxa"/>
          </w:tcPr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الهمزة</w:t>
            </w:r>
          </w:p>
        </w:tc>
        <w:tc>
          <w:tcPr>
            <w:tcW w:w="4253" w:type="dxa"/>
          </w:tcPr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الحرف الّذي قبلها</w:t>
            </w:r>
          </w:p>
        </w:tc>
      </w:tr>
      <w:tr w:rsidR="00C15A31" w:rsidTr="00C15A31">
        <w:tc>
          <w:tcPr>
            <w:tcW w:w="2651" w:type="dxa"/>
          </w:tcPr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أنبئت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عائدًا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رأيته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متشائمًا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هيْأةٍ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سيِّئةٍ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متفائلاً</w:t>
            </w:r>
          </w:p>
        </w:tc>
        <w:tc>
          <w:tcPr>
            <w:tcW w:w="3670" w:type="dxa"/>
          </w:tcPr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سكون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</w:t>
            </w:r>
          </w:p>
        </w:tc>
        <w:tc>
          <w:tcPr>
            <w:tcW w:w="4253" w:type="dxa"/>
          </w:tcPr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سكون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</w:t>
            </w:r>
          </w:p>
          <w:p w:rsidR="00C15A31" w:rsidRDefault="00C15A31" w:rsidP="00C15A31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</w:tc>
      </w:tr>
    </w:tbl>
    <w:p w:rsidR="00C15A31" w:rsidRDefault="00F16940" w:rsidP="00C15A31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-أين توجد همزة القطع بالنّسبة للكلمة: أوّل / </w:t>
      </w:r>
      <w:r w:rsidRPr="00F16940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وسط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/ آخر الكلمة، بما أنّ الهمزة في وسط الكلمة سنسمّيها: الهمزة المتوسّطة.</w:t>
      </w:r>
    </w:p>
    <w:p w:rsidR="00F16940" w:rsidRDefault="00F16940" w:rsidP="00F16940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-كيف كتبت الهمزة المتوسّطة المسبوقة </w:t>
      </w:r>
      <w:r w:rsidRPr="00F16940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بفتحة قصيرة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؟: على الألف / -كيف كتبت الهمزة المتوسّطة المسبوقة </w:t>
      </w:r>
      <w:r w:rsidRPr="00F16940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بفتحة طويلة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؟: على الياء أو النبرة.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ab/>
      </w:r>
    </w:p>
    <w:p w:rsidR="00F16940" w:rsidRDefault="00F16940" w:rsidP="00F16940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ب-تقديم الجدول التّالي لاستخراج الملاحظات و الإستنتاجات:</w:t>
      </w:r>
    </w:p>
    <w:tbl>
      <w:tblPr>
        <w:tblStyle w:val="Grilledutableau"/>
        <w:bidiVisual/>
        <w:tblW w:w="0" w:type="auto"/>
        <w:tblLook w:val="04A0"/>
      </w:tblPr>
      <w:tblGrid>
        <w:gridCol w:w="1076"/>
        <w:gridCol w:w="3969"/>
        <w:gridCol w:w="1843"/>
        <w:gridCol w:w="3718"/>
      </w:tblGrid>
      <w:tr w:rsidR="00F16940" w:rsidTr="009D43E3">
        <w:tc>
          <w:tcPr>
            <w:tcW w:w="10606" w:type="dxa"/>
            <w:gridSpan w:val="4"/>
          </w:tcPr>
          <w:p w:rsidR="00F16940" w:rsidRDefault="00F16940" w:rsidP="00F16940">
            <w:pPr>
              <w:bidi/>
              <w:jc w:val="center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الهمزة</w:t>
            </w:r>
          </w:p>
        </w:tc>
      </w:tr>
      <w:tr w:rsidR="00F16940" w:rsidTr="00F16940">
        <w:tc>
          <w:tcPr>
            <w:tcW w:w="1076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الكلمة</w:t>
            </w:r>
          </w:p>
        </w:tc>
        <w:tc>
          <w:tcPr>
            <w:tcW w:w="3969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الحرف الذي قبل الهمزة</w:t>
            </w:r>
          </w:p>
        </w:tc>
        <w:tc>
          <w:tcPr>
            <w:tcW w:w="1843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الهمزة</w:t>
            </w:r>
          </w:p>
        </w:tc>
        <w:tc>
          <w:tcPr>
            <w:tcW w:w="3718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الحرف الذي كتبت عليه الهمزة</w:t>
            </w:r>
          </w:p>
        </w:tc>
      </w:tr>
      <w:tr w:rsidR="00F16940" w:rsidTr="00F16940">
        <w:tc>
          <w:tcPr>
            <w:tcW w:w="1076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مَلَأَتِ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سَأَلَ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مُتَأَلِّقٌ</w:t>
            </w:r>
          </w:p>
        </w:tc>
        <w:tc>
          <w:tcPr>
            <w:tcW w:w="3969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الفتحة القصيرة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الفتحة القصيرة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الفتحة القصيرة</w:t>
            </w:r>
          </w:p>
        </w:tc>
        <w:tc>
          <w:tcPr>
            <w:tcW w:w="1843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 xml:space="preserve">الفتحة 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الفتحة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الفتحة</w:t>
            </w:r>
          </w:p>
        </w:tc>
        <w:tc>
          <w:tcPr>
            <w:tcW w:w="3718" w:type="dxa"/>
          </w:tcPr>
          <w:p w:rsidR="00F16940" w:rsidRDefault="008E7BC6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الألف</w:t>
            </w:r>
          </w:p>
          <w:p w:rsidR="008E7BC6" w:rsidRDefault="008E7BC6" w:rsidP="008E7BC6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الألف</w:t>
            </w:r>
          </w:p>
          <w:p w:rsidR="008E7BC6" w:rsidRDefault="008E7BC6" w:rsidP="008E7BC6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الألف</w:t>
            </w:r>
          </w:p>
        </w:tc>
      </w:tr>
      <w:tr w:rsidR="00F16940" w:rsidTr="00F16940">
        <w:tc>
          <w:tcPr>
            <w:tcW w:w="1076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lastRenderedPageBreak/>
              <w:t>تَفَاؤُلٌ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رَؤُوفٌ</w:t>
            </w:r>
          </w:p>
        </w:tc>
        <w:tc>
          <w:tcPr>
            <w:tcW w:w="3969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الفتحة الطويلة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الفتحة القصيرة</w:t>
            </w:r>
          </w:p>
        </w:tc>
        <w:tc>
          <w:tcPr>
            <w:tcW w:w="1843" w:type="dxa"/>
          </w:tcPr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الضمّة</w:t>
            </w:r>
          </w:p>
          <w:p w:rsidR="00F16940" w:rsidRDefault="00F16940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الضمّة</w:t>
            </w:r>
          </w:p>
        </w:tc>
        <w:tc>
          <w:tcPr>
            <w:tcW w:w="3718" w:type="dxa"/>
          </w:tcPr>
          <w:p w:rsidR="00F16940" w:rsidRDefault="008E7BC6" w:rsidP="00F1694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الواو</w:t>
            </w:r>
          </w:p>
          <w:p w:rsidR="008E7BC6" w:rsidRDefault="008E7BC6" w:rsidP="008E7BC6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الواو</w:t>
            </w:r>
          </w:p>
        </w:tc>
      </w:tr>
    </w:tbl>
    <w:p w:rsidR="008E7BC6" w:rsidRDefault="008E7BC6" w:rsidP="008E7BC6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الملاحظة1: تكتب الهمزة المتوسّطة المفتوحة</w:t>
      </w:r>
      <w:r w:rsidR="00436EF0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(فتحة قصيرة)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بعد حرف مفتوح </w:t>
      </w:r>
      <w:r w:rsidR="00876268">
        <w:rPr>
          <w:rFonts w:ascii="Microsoft Uighur" w:hAnsi="Microsoft Uighur" w:cs="Microsoft Uighur" w:hint="cs"/>
          <w:sz w:val="36"/>
          <w:szCs w:val="36"/>
          <w:rtl/>
          <w:lang w:bidi="ar-TN"/>
        </w:rPr>
        <w:t>(فتحة قصيرة)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على الألف.</w:t>
      </w:r>
    </w:p>
    <w:p w:rsidR="00F16940" w:rsidRDefault="008E7BC6" w:rsidP="008E7BC6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الملاحظة 2: تكتب الهمزة المتوسّطة المضمومة بعد حرف مفتوح على الواو. </w:t>
      </w:r>
    </w:p>
    <w:tbl>
      <w:tblPr>
        <w:tblStyle w:val="Grilledutableau"/>
        <w:bidiVisual/>
        <w:tblW w:w="0" w:type="auto"/>
        <w:tblLook w:val="04A0"/>
      </w:tblPr>
      <w:tblGrid>
        <w:gridCol w:w="1076"/>
        <w:gridCol w:w="3969"/>
        <w:gridCol w:w="1843"/>
        <w:gridCol w:w="3718"/>
      </w:tblGrid>
      <w:tr w:rsidR="008E7BC6" w:rsidTr="00982409">
        <w:tc>
          <w:tcPr>
            <w:tcW w:w="10606" w:type="dxa"/>
            <w:gridSpan w:val="4"/>
          </w:tcPr>
          <w:p w:rsidR="008E7BC6" w:rsidRDefault="008E7BC6" w:rsidP="00982409">
            <w:pPr>
              <w:bidi/>
              <w:jc w:val="center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الهمزة</w:t>
            </w:r>
          </w:p>
        </w:tc>
      </w:tr>
      <w:tr w:rsidR="008E7BC6" w:rsidTr="00982409">
        <w:tc>
          <w:tcPr>
            <w:tcW w:w="1076" w:type="dxa"/>
          </w:tcPr>
          <w:p w:rsidR="008E7BC6" w:rsidRDefault="008E7BC6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الكلمة</w:t>
            </w:r>
          </w:p>
        </w:tc>
        <w:tc>
          <w:tcPr>
            <w:tcW w:w="3969" w:type="dxa"/>
          </w:tcPr>
          <w:p w:rsidR="008E7BC6" w:rsidRDefault="008E7BC6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الحرف الذي قبل الهمزة</w:t>
            </w:r>
          </w:p>
        </w:tc>
        <w:tc>
          <w:tcPr>
            <w:tcW w:w="1843" w:type="dxa"/>
          </w:tcPr>
          <w:p w:rsidR="008E7BC6" w:rsidRDefault="008E7BC6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الهمزة</w:t>
            </w:r>
          </w:p>
        </w:tc>
        <w:tc>
          <w:tcPr>
            <w:tcW w:w="3718" w:type="dxa"/>
          </w:tcPr>
          <w:p w:rsidR="008E7BC6" w:rsidRDefault="008E7BC6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الحرف الذي كتبت عليه الهمزة</w:t>
            </w:r>
          </w:p>
        </w:tc>
      </w:tr>
      <w:tr w:rsidR="008E7BC6" w:rsidTr="00982409">
        <w:tc>
          <w:tcPr>
            <w:tcW w:w="1076" w:type="dxa"/>
          </w:tcPr>
          <w:p w:rsidR="008E7BC6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سَئِمَ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قَبَائِلٌ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يُسَائِلُ</w:t>
            </w:r>
          </w:p>
        </w:tc>
        <w:tc>
          <w:tcPr>
            <w:tcW w:w="3969" w:type="dxa"/>
          </w:tcPr>
          <w:p w:rsidR="008E7BC6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</w:tc>
        <w:tc>
          <w:tcPr>
            <w:tcW w:w="1843" w:type="dxa"/>
          </w:tcPr>
          <w:p w:rsidR="008E7BC6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مجرورة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مجرورة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مجرورة</w:t>
            </w:r>
          </w:p>
        </w:tc>
        <w:tc>
          <w:tcPr>
            <w:tcW w:w="3718" w:type="dxa"/>
          </w:tcPr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الياء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الياء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الياء</w:t>
            </w:r>
          </w:p>
        </w:tc>
      </w:tr>
    </w:tbl>
    <w:p w:rsidR="00436EF0" w:rsidRDefault="00436EF0" w:rsidP="00436EF0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الملاحظة 3 : تكتب الهمزة المتوسّطة المجرورة بعد حرف مفتوح على الياء.</w:t>
      </w:r>
    </w:p>
    <w:tbl>
      <w:tblPr>
        <w:tblStyle w:val="Grilledutableau"/>
        <w:bidiVisual/>
        <w:tblW w:w="0" w:type="auto"/>
        <w:tblLook w:val="04A0"/>
      </w:tblPr>
      <w:tblGrid>
        <w:gridCol w:w="1076"/>
        <w:gridCol w:w="3969"/>
        <w:gridCol w:w="1843"/>
        <w:gridCol w:w="3718"/>
      </w:tblGrid>
      <w:tr w:rsidR="00436EF0" w:rsidTr="00982409">
        <w:tc>
          <w:tcPr>
            <w:tcW w:w="10606" w:type="dxa"/>
            <w:gridSpan w:val="4"/>
          </w:tcPr>
          <w:p w:rsidR="00436EF0" w:rsidRDefault="00436EF0" w:rsidP="00982409">
            <w:pPr>
              <w:bidi/>
              <w:jc w:val="center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الهمزة</w:t>
            </w:r>
          </w:p>
        </w:tc>
      </w:tr>
      <w:tr w:rsidR="00436EF0" w:rsidTr="00982409">
        <w:tc>
          <w:tcPr>
            <w:tcW w:w="1076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الكلمة</w:t>
            </w:r>
          </w:p>
        </w:tc>
        <w:tc>
          <w:tcPr>
            <w:tcW w:w="3969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الحرف الذي قبل الهمزة</w:t>
            </w:r>
          </w:p>
        </w:tc>
        <w:tc>
          <w:tcPr>
            <w:tcW w:w="1843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الهمزة</w:t>
            </w:r>
          </w:p>
        </w:tc>
        <w:tc>
          <w:tcPr>
            <w:tcW w:w="3718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الحرف الذي كتبت عليه الهمزة</w:t>
            </w:r>
          </w:p>
        </w:tc>
      </w:tr>
      <w:tr w:rsidR="00436EF0" w:rsidTr="00982409">
        <w:tc>
          <w:tcPr>
            <w:tcW w:w="1076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تَسَاءَلَ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لاَءَمَ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بَرَاءَةٌ</w:t>
            </w:r>
          </w:p>
        </w:tc>
        <w:tc>
          <w:tcPr>
            <w:tcW w:w="3969" w:type="dxa"/>
          </w:tcPr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طويلة</w:t>
            </w:r>
          </w:p>
        </w:tc>
        <w:tc>
          <w:tcPr>
            <w:tcW w:w="1843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</w:t>
            </w:r>
          </w:p>
        </w:tc>
        <w:tc>
          <w:tcPr>
            <w:tcW w:w="3718" w:type="dxa"/>
          </w:tcPr>
          <w:p w:rsidR="00436EF0" w:rsidRDefault="00436EF0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على السّطر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على السّطر</w:t>
            </w:r>
          </w:p>
          <w:p w:rsidR="00436EF0" w:rsidRDefault="00436EF0" w:rsidP="00436EF0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على السّطر</w:t>
            </w:r>
          </w:p>
        </w:tc>
      </w:tr>
    </w:tbl>
    <w:p w:rsidR="00F16940" w:rsidRDefault="00436EF0" w:rsidP="00876268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الملاحظة 4: تكتب الهمزة المتوسّطة المفتوحة (فتحة طويلة) بعد حرف مفتوح (فتحة طويلة</w:t>
      </w:r>
      <w:r w:rsidR="00876268">
        <w:rPr>
          <w:rFonts w:ascii="Microsoft Uighur" w:hAnsi="Microsoft Uighur" w:cs="Microsoft Uighur" w:hint="cs"/>
          <w:sz w:val="36"/>
          <w:szCs w:val="36"/>
          <w:rtl/>
          <w:lang w:bidi="ar-TN"/>
        </w:rPr>
        <w:t>) على السّطر.</w:t>
      </w:r>
    </w:p>
    <w:tbl>
      <w:tblPr>
        <w:tblStyle w:val="Grilledutableau"/>
        <w:bidiVisual/>
        <w:tblW w:w="0" w:type="auto"/>
        <w:tblLook w:val="04A0"/>
      </w:tblPr>
      <w:tblGrid>
        <w:gridCol w:w="1076"/>
        <w:gridCol w:w="3969"/>
        <w:gridCol w:w="1843"/>
        <w:gridCol w:w="3718"/>
      </w:tblGrid>
      <w:tr w:rsidR="00876268" w:rsidTr="00982409">
        <w:tc>
          <w:tcPr>
            <w:tcW w:w="10606" w:type="dxa"/>
            <w:gridSpan w:val="4"/>
          </w:tcPr>
          <w:p w:rsidR="00876268" w:rsidRDefault="00876268" w:rsidP="00982409">
            <w:pPr>
              <w:bidi/>
              <w:jc w:val="center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الهمزة</w:t>
            </w:r>
          </w:p>
        </w:tc>
      </w:tr>
      <w:tr w:rsidR="00876268" w:rsidTr="00982409">
        <w:tc>
          <w:tcPr>
            <w:tcW w:w="1076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الكلمة</w:t>
            </w:r>
          </w:p>
        </w:tc>
        <w:tc>
          <w:tcPr>
            <w:tcW w:w="3969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الحرف الذي قبل الهمزة</w:t>
            </w:r>
          </w:p>
        </w:tc>
        <w:tc>
          <w:tcPr>
            <w:tcW w:w="1843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حركة الهمزة</w:t>
            </w:r>
          </w:p>
        </w:tc>
        <w:tc>
          <w:tcPr>
            <w:tcW w:w="3718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الحرف الذي كتبت عليه الهمزة</w:t>
            </w:r>
          </w:p>
        </w:tc>
      </w:tr>
      <w:tr w:rsidR="00876268" w:rsidTr="00982409">
        <w:tc>
          <w:tcPr>
            <w:tcW w:w="1076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نَشَأْتُ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رَاْفَةٌ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مَأْلُوفُ</w:t>
            </w:r>
          </w:p>
        </w:tc>
        <w:tc>
          <w:tcPr>
            <w:tcW w:w="3969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فتحة قصيرة</w:t>
            </w:r>
          </w:p>
        </w:tc>
        <w:tc>
          <w:tcPr>
            <w:tcW w:w="1843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سكون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سكون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سكون</w:t>
            </w:r>
          </w:p>
        </w:tc>
        <w:tc>
          <w:tcPr>
            <w:tcW w:w="3718" w:type="dxa"/>
          </w:tcPr>
          <w:p w:rsidR="00876268" w:rsidRDefault="00876268" w:rsidP="00982409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على الألف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على الألف</w:t>
            </w:r>
          </w:p>
          <w:p w:rsidR="00876268" w:rsidRDefault="00876268" w:rsidP="00876268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على الألف</w:t>
            </w:r>
          </w:p>
        </w:tc>
      </w:tr>
    </w:tbl>
    <w:p w:rsidR="00876268" w:rsidRDefault="00876268" w:rsidP="00876268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الملاحظة: تكتب الهمزة المتوسّطة السّاكنة بعد حرف مفتوح على الألف.</w:t>
      </w:r>
    </w:p>
    <w:p w:rsidR="00173983" w:rsidRDefault="003673B2" w:rsidP="001C2CD7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color w:val="215868" w:themeColor="accent5" w:themeShade="80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215868" w:themeColor="accent5" w:themeShade="80"/>
          <w:sz w:val="36"/>
          <w:szCs w:val="36"/>
          <w:rtl/>
          <w:lang w:bidi="ar-TN"/>
        </w:rPr>
        <w:t>أستنتج:</w:t>
      </w:r>
    </w:p>
    <w:p w:rsidR="00CE6508" w:rsidRDefault="00CE6508" w:rsidP="00CE6508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تكتب الهمزة المتوسّطة المضمومة بعد حرف مفتوح على الواو. / تكتب الهمزة المتوسّطة المجرورة بعد حرف مفتوح على الياء. / تكتب الهمزة المتوسّطة السّاكنة بعد حرف مفتوح على الألف.</w:t>
      </w:r>
    </w:p>
    <w:p w:rsidR="00233214" w:rsidRDefault="00CE6508" w:rsidP="00CE6508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تكتب الهمزة المتوسّطة المفتوحة بعد حرف مفتوح (فتحة طويلة) على السّطر /تكتب الهمزة المتوسّطة المفتوحة بعد حرف مفتوح (فتحة قصيرة) على الألف. </w:t>
      </w:r>
    </w:p>
    <w:p w:rsidR="007231C3" w:rsidRDefault="009F65A5" w:rsidP="007231C3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color w:val="403152" w:themeColor="accent4" w:themeShade="80"/>
          <w:sz w:val="36"/>
          <w:szCs w:val="36"/>
          <w:lang w:bidi="ar-TN"/>
        </w:rPr>
      </w:pPr>
      <w:r w:rsidRPr="007A76A1">
        <w:rPr>
          <w:rFonts w:ascii="Microsoft Uighur" w:hAnsi="Microsoft Uighur" w:cs="Microsoft Uighur" w:hint="cs"/>
          <w:color w:val="403152" w:themeColor="accent4" w:themeShade="80"/>
          <w:sz w:val="36"/>
          <w:szCs w:val="36"/>
          <w:rtl/>
          <w:lang w:bidi="ar-TN"/>
        </w:rPr>
        <w:lastRenderedPageBreak/>
        <w:t>أتدرّب</w:t>
      </w:r>
      <w:r w:rsidR="00FE7DD1" w:rsidRPr="007A76A1">
        <w:rPr>
          <w:rFonts w:ascii="Microsoft Uighur" w:hAnsi="Microsoft Uighur" w:cs="Microsoft Uighur" w:hint="cs"/>
          <w:color w:val="403152" w:themeColor="accent4" w:themeShade="80"/>
          <w:sz w:val="36"/>
          <w:szCs w:val="36"/>
          <w:rtl/>
          <w:lang w:bidi="ar-TN"/>
        </w:rPr>
        <w:t>:</w:t>
      </w:r>
    </w:p>
    <w:p w:rsidR="00A127F6" w:rsidRDefault="007231C3" w:rsidP="00AE63C7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1-</w:t>
      </w:r>
      <w:r w:rsidR="00AE63C7">
        <w:rPr>
          <w:rFonts w:ascii="Microsoft Uighur" w:hAnsi="Microsoft Uighur" w:cs="Microsoft Uighur" w:hint="cs"/>
          <w:sz w:val="36"/>
          <w:szCs w:val="36"/>
          <w:rtl/>
          <w:lang w:bidi="ar-TN"/>
        </w:rPr>
        <w:t>أصنّف الأ</w:t>
      </w:r>
      <w:r w:rsidR="00973A82">
        <w:rPr>
          <w:rFonts w:ascii="Microsoft Uighur" w:hAnsi="Microsoft Uighur" w:cs="Microsoft Uighur" w:hint="cs"/>
          <w:sz w:val="36"/>
          <w:szCs w:val="36"/>
          <w:rtl/>
          <w:lang w:bidi="ar-TN"/>
        </w:rPr>
        <w:t>فعال التّالية حسب نوع الفعل المعتلّ و أشتقّ منها اسم المفعول: رمى، جنى، شرى، رجا، دعا، نهى، حشا</w:t>
      </w:r>
    </w:p>
    <w:tbl>
      <w:tblPr>
        <w:tblStyle w:val="Grilledutableau"/>
        <w:bidiVisual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973A82" w:rsidTr="00973A82">
        <w:tc>
          <w:tcPr>
            <w:tcW w:w="2651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فعل ناقص واوي</w:t>
            </w:r>
          </w:p>
        </w:tc>
        <w:tc>
          <w:tcPr>
            <w:tcW w:w="2651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اسم المفعول</w:t>
            </w:r>
          </w:p>
        </w:tc>
        <w:tc>
          <w:tcPr>
            <w:tcW w:w="2652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فعل الناقص يائي</w:t>
            </w:r>
          </w:p>
        </w:tc>
        <w:tc>
          <w:tcPr>
            <w:tcW w:w="2652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اسم المفعول</w:t>
            </w:r>
          </w:p>
        </w:tc>
      </w:tr>
      <w:tr w:rsidR="00973A82" w:rsidTr="00973A82">
        <w:tc>
          <w:tcPr>
            <w:tcW w:w="2651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رجا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دعا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حشا</w:t>
            </w:r>
          </w:p>
        </w:tc>
        <w:tc>
          <w:tcPr>
            <w:tcW w:w="2651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مرجوّ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مدعوّ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محشوّ</w:t>
            </w:r>
          </w:p>
        </w:tc>
        <w:tc>
          <w:tcPr>
            <w:tcW w:w="2652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رمى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جنى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شرى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نهى</w:t>
            </w:r>
          </w:p>
        </w:tc>
        <w:tc>
          <w:tcPr>
            <w:tcW w:w="2652" w:type="dxa"/>
          </w:tcPr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مرميّ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مجنيّ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مشريّ</w:t>
            </w:r>
          </w:p>
          <w:p w:rsidR="00973A82" w:rsidRDefault="00973A82" w:rsidP="00973A82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منهيّ</w:t>
            </w:r>
          </w:p>
        </w:tc>
      </w:tr>
    </w:tbl>
    <w:p w:rsidR="00973A82" w:rsidRDefault="00973A82" w:rsidP="00973A82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2-أ-أكمل الفراغ باسم المفعول م نالأفعال التّالية: طلى، سقى، رمى</w:t>
      </w:r>
    </w:p>
    <w:p w:rsidR="00973A82" w:rsidRDefault="00973A82" w:rsidP="00973A82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عملت مع رفاقي على تأسيس بلديّة مدرسيّة و وزّعنا الأدوار بيننا. و ماهي إلاّ أيّام حتّى كانت الجدران </w:t>
      </w:r>
      <w:r w:rsidRPr="00973A82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مطليّةً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 الأحواض </w:t>
      </w:r>
      <w:r w:rsidRPr="00973A82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مسقيّةً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 الأوراق المهملة </w:t>
      </w:r>
      <w:r w:rsidRPr="00973A82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مرميّة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في سلّة جميلة، لقد كان مدير مدرستنا مزهوّا بما قمنا به فنلنا جائزة السّلوك الحضاريّ.</w:t>
      </w:r>
    </w:p>
    <w:p w:rsidR="00973A82" w:rsidRDefault="00973A82" w:rsidP="00973A82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ب-أعيد</w:t>
      </w:r>
      <w:r w:rsidR="00290B2E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كتابة الفقرة الآتية مستعملا اسم المفعول حسب السياق.</w:t>
      </w:r>
    </w:p>
    <w:p w:rsidR="00290B2E" w:rsidRDefault="00290B2E" w:rsidP="00290B2E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كنّا نسير</w:t>
      </w:r>
      <w:r w:rsidR="00C722DB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على الشّ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اطئ فإذا برجل مكسوّ بثياب ممزّقة مرميّ على الرّمل و قد فقد الوعي. / كنّا نسير على الشّاطئ بفتاتين مكسوّتين بثياب ممزّقة مرميّتين على الرّمل و قد فقدتا الوعي. / كنّا نسير على الشّاطئ فإذا بشبّان مكسوّين بثياب ممزّقة مرميين على </w:t>
      </w:r>
      <w:r w:rsidR="00C722DB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الرمل و قد فقدوا الوعي.</w:t>
      </w:r>
    </w:p>
    <w:p w:rsidR="009F397F" w:rsidRDefault="009F397F" w:rsidP="009F397F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3-أ-أقرأ النصّ و أكمل تعمير الجدول: </w:t>
      </w:r>
    </w:p>
    <w:tbl>
      <w:tblPr>
        <w:tblStyle w:val="Grilledutableau"/>
        <w:bidiVisual/>
        <w:tblW w:w="0" w:type="auto"/>
        <w:tblLook w:val="04A0"/>
      </w:tblPr>
      <w:tblGrid>
        <w:gridCol w:w="5303"/>
        <w:gridCol w:w="5303"/>
      </w:tblGrid>
      <w:tr w:rsidR="009F397F" w:rsidTr="009F397F">
        <w:tc>
          <w:tcPr>
            <w:tcW w:w="5303" w:type="dxa"/>
          </w:tcPr>
          <w:p w:rsidR="009F397F" w:rsidRDefault="009F397F" w:rsidP="009F397F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اسم الفاعل من النّاقص المجرّد</w:t>
            </w:r>
          </w:p>
        </w:tc>
        <w:tc>
          <w:tcPr>
            <w:tcW w:w="5303" w:type="dxa"/>
          </w:tcPr>
          <w:p w:rsidR="009F397F" w:rsidRDefault="009F397F" w:rsidP="009F397F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اسم المفعول من النّاقص المجرّد</w:t>
            </w:r>
          </w:p>
        </w:tc>
      </w:tr>
      <w:tr w:rsidR="009F397F" w:rsidTr="009F397F">
        <w:tc>
          <w:tcPr>
            <w:tcW w:w="5303" w:type="dxa"/>
          </w:tcPr>
          <w:p w:rsidR="009F397F" w:rsidRDefault="009F397F" w:rsidP="009F397F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بانيها</w:t>
            </w:r>
          </w:p>
          <w:p w:rsidR="009F397F" w:rsidRDefault="009F397F" w:rsidP="009F397F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راعيها</w:t>
            </w:r>
          </w:p>
        </w:tc>
        <w:tc>
          <w:tcPr>
            <w:tcW w:w="5303" w:type="dxa"/>
          </w:tcPr>
          <w:p w:rsidR="009F397F" w:rsidRDefault="009F397F" w:rsidP="009F397F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مسقيّة</w:t>
            </w:r>
          </w:p>
          <w:p w:rsidR="009F397F" w:rsidRDefault="009F397F" w:rsidP="009F397F">
            <w:pPr>
              <w:bidi/>
              <w:jc w:val="both"/>
              <w:rPr>
                <w:rFonts w:ascii="Microsoft Uighur" w:hAnsi="Microsoft Uighur" w:cs="Microsoft Uighur"/>
                <w:sz w:val="36"/>
                <w:szCs w:val="36"/>
                <w:rtl/>
                <w:lang w:bidi="ar-TN"/>
              </w:rPr>
            </w:pPr>
            <w:r>
              <w:rPr>
                <w:rFonts w:ascii="Microsoft Uighur" w:hAnsi="Microsoft Uighur" w:cs="Microsoft Uighur" w:hint="cs"/>
                <w:sz w:val="36"/>
                <w:szCs w:val="36"/>
                <w:rtl/>
                <w:lang w:bidi="ar-TN"/>
              </w:rPr>
              <w:t>مرعيّة</w:t>
            </w:r>
          </w:p>
        </w:tc>
      </w:tr>
    </w:tbl>
    <w:p w:rsidR="009F397F" w:rsidRDefault="00A85D21" w:rsidP="009F397F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ب-أعيد كتابة النصّ مبتدئًا كالآتي:</w:t>
      </w:r>
    </w:p>
    <w:p w:rsidR="00A85D21" w:rsidRDefault="00A85D21" w:rsidP="00A85D21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قال لي أبي: سكن أجدادك هذه الأرض منذ صغرهم، فهذه الدّار هم بانوها و هذه الأرض هم راعوها، و هذه الزياتين مغروسة بأيديهم، مسقيّة بفضلهم، مرعية بعنايتهم، إلى أن نمت و كبرت و صارت جنّة يطيب فيها العيش</w:t>
      </w:r>
      <w:r w:rsidR="002B02BA">
        <w:rPr>
          <w:rFonts w:ascii="Microsoft Uighur" w:hAnsi="Microsoft Uighur" w:cs="Microsoft Uighur" w:hint="cs"/>
          <w:sz w:val="36"/>
          <w:szCs w:val="36"/>
          <w:rtl/>
          <w:lang w:bidi="ar-TN"/>
        </w:rPr>
        <w:t>.</w:t>
      </w:r>
    </w:p>
    <w:p w:rsidR="008E1533" w:rsidRPr="008E1533" w:rsidRDefault="00CE6508" w:rsidP="007231C3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244061" w:themeColor="accent1" w:themeShade="80"/>
          <w:sz w:val="36"/>
          <w:szCs w:val="36"/>
          <w:rtl/>
          <w:lang w:bidi="ar-TN"/>
        </w:rPr>
        <w:t>دعم</w:t>
      </w:r>
      <w:r w:rsidR="008E1533">
        <w:rPr>
          <w:rFonts w:ascii="Microsoft Uighur" w:hAnsi="Microsoft Uighur" w:cs="Microsoft Uighur" w:hint="cs"/>
          <w:color w:val="244061" w:themeColor="accent1" w:themeShade="80"/>
          <w:sz w:val="36"/>
          <w:szCs w:val="36"/>
          <w:rtl/>
          <w:lang w:bidi="ar-TN"/>
        </w:rPr>
        <w:t>:</w:t>
      </w:r>
    </w:p>
    <w:p w:rsidR="00757D16" w:rsidRDefault="004210F1" w:rsidP="00757D1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أ</w:t>
      </w:r>
      <w:r w:rsidR="0006750B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-إملاء جمل قصيرة تتضمّن كلمات بها همزة 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متوسّطة </w:t>
      </w:r>
      <w:r w:rsidR="0006750B">
        <w:rPr>
          <w:rFonts w:ascii="Microsoft Uighur" w:hAnsi="Microsoft Uighur" w:cs="Microsoft Uighur" w:hint="cs"/>
          <w:sz w:val="36"/>
          <w:szCs w:val="36"/>
          <w:rtl/>
          <w:lang w:bidi="ar-TN"/>
        </w:rPr>
        <w:t>و د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عوة التلاميذ الى الإصلاح: -كان محمودٌ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مفاجأة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سارّة. / والدة يعقوب في عرف نفسها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امرأة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ذات بعل و لكنّه بعد الغيبة سيعود. /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اِنطفأت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النّار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المتأجّجة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.</w:t>
      </w:r>
    </w:p>
    <w:p w:rsidR="004210F1" w:rsidRDefault="004210F1" w:rsidP="004210F1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ب-ز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ئ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ير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ي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أْ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سٌ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س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أ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م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ض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ئ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يل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لئ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يم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عند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ئ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ذ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مكت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ئ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بة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ي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ئ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نّ </w:t>
      </w:r>
    </w:p>
    <w:p w:rsidR="004210F1" w:rsidRDefault="004210F1" w:rsidP="004210F1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lastRenderedPageBreak/>
        <w:t>ج-المطالبة بكتابة الكلمات على اللوح:</w:t>
      </w:r>
    </w:p>
    <w:p w:rsidR="004210F1" w:rsidRPr="004210F1" w:rsidRDefault="004210F1" w:rsidP="004210F1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-الله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رؤوف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بعباده. / -يحتاج النجاح الى العمل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الدّؤوب</w:t>
      </w:r>
      <w:r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 xml:space="preserve"> .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/ -هؤلاء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نشؤوا</w:t>
      </w:r>
      <w:r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 xml:space="preserve"> 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على غير ما تعوّد عليه أهل المدينة. / يختزن النّمل </w:t>
      </w:r>
      <w:r w:rsidRPr="004210F1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مؤونة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الشّتاء في دهاليز تحت الأرض.</w:t>
      </w:r>
    </w:p>
    <w:p w:rsidR="007F189F" w:rsidRPr="004210F1" w:rsidRDefault="007F189F" w:rsidP="00803BFB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 w:hint="cs"/>
          <w:sz w:val="36"/>
          <w:szCs w:val="36"/>
          <w:lang w:bidi="ar-TN"/>
        </w:rPr>
      </w:pPr>
      <w:r w:rsidRPr="00803BFB">
        <w:rPr>
          <w:rFonts w:ascii="Microsoft Uighur" w:hAnsi="Microsoft Uighur" w:cs="Microsoft Uighur" w:hint="cs"/>
          <w:color w:val="244061" w:themeColor="accent1" w:themeShade="80"/>
          <w:sz w:val="36"/>
          <w:szCs w:val="36"/>
          <w:rtl/>
          <w:lang w:bidi="ar-TN"/>
        </w:rPr>
        <w:t>تقييم:</w:t>
      </w:r>
      <w:r w:rsidR="004210F1">
        <w:rPr>
          <w:rFonts w:ascii="Microsoft Uighur" w:hAnsi="Microsoft Uighur" w:cs="Microsoft Uighur" w:hint="cs"/>
          <w:color w:val="244061" w:themeColor="accent1" w:themeShade="80"/>
          <w:sz w:val="36"/>
          <w:szCs w:val="36"/>
          <w:rtl/>
          <w:lang w:bidi="ar-TN"/>
        </w:rPr>
        <w:t xml:space="preserve"> </w:t>
      </w:r>
    </w:p>
    <w:p w:rsidR="004210F1" w:rsidRPr="004210F1" w:rsidRDefault="004210F1" w:rsidP="004210F1">
      <w:p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إملاء:</w:t>
      </w:r>
    </w:p>
    <w:p w:rsidR="00906E52" w:rsidRDefault="005F66C4" w:rsidP="00687F4E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توافد الطّاعمون على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المأدبة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فجلسوا إلى الأخونة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مطمئنين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 نالوا من الطّعام ما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شاؤوا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 شربوا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الكأس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الكأسين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حتّى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ظمؤهم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... ثمّ قدّمت لهم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القطائف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 الثّمار و الفواكه، و لمّا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فرغوا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من كلّ ذلك دعوا </w:t>
      </w:r>
      <w:r w:rsidRPr="005F66C4">
        <w:rPr>
          <w:rFonts w:ascii="Microsoft Uighur" w:hAnsi="Microsoft Uighur" w:cs="Microsoft Uighur" w:hint="cs"/>
          <w:sz w:val="36"/>
          <w:szCs w:val="36"/>
          <w:rtl/>
          <w:lang w:bidi="ar-TN"/>
        </w:rPr>
        <w:t>الى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حفل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بهيج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تواصل إلى ساعة </w:t>
      </w:r>
      <w:r w:rsidRPr="005F66C4">
        <w:rPr>
          <w:rFonts w:ascii="Microsoft Uighur" w:hAnsi="Microsoft Uighur" w:cs="Microsoft Uighur" w:hint="cs"/>
          <w:b/>
          <w:bCs/>
          <w:sz w:val="36"/>
          <w:szCs w:val="36"/>
          <w:u w:val="single"/>
          <w:rtl/>
          <w:lang w:bidi="ar-TN"/>
        </w:rPr>
        <w:t>متأخّرة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من اللّيل... (منصف مهدي)</w:t>
      </w:r>
    </w:p>
    <w:p w:rsidR="00A34037" w:rsidRDefault="000A589C" w:rsidP="003A2C97">
      <w:pPr>
        <w:pStyle w:val="Paragraphedeliste"/>
        <w:numPr>
          <w:ilvl w:val="0"/>
          <w:numId w:val="2"/>
        </w:numPr>
        <w:bidi/>
        <w:jc w:val="both"/>
        <w:rPr>
          <w:rFonts w:ascii="Microsoft Uighur" w:hAnsi="Microsoft Uighur" w:cs="Microsoft Uighur" w:hint="cs"/>
          <w:b/>
          <w:bCs/>
          <w:color w:val="FF0000"/>
          <w:sz w:val="36"/>
          <w:szCs w:val="36"/>
          <w:lang w:bidi="ar-TN"/>
        </w:rPr>
      </w:pPr>
      <w:r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 xml:space="preserve">قراءة </w:t>
      </w:r>
      <w:r w:rsidR="006875EB"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>30</w:t>
      </w:r>
      <w:r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 xml:space="preserve">دق </w:t>
      </w:r>
    </w:p>
    <w:p w:rsidR="00D13893" w:rsidRPr="00D13893" w:rsidRDefault="00D13893" w:rsidP="00D13893">
      <w:p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 w:rsidRPr="00D13893">
        <w:rPr>
          <w:rFonts w:ascii="Microsoft Uighur" w:hAnsi="Microsoft Uighur" w:cs="Microsoft Uighur" w:hint="cs"/>
          <w:sz w:val="36"/>
          <w:szCs w:val="36"/>
          <w:rtl/>
          <w:lang w:bidi="ar-TN"/>
        </w:rPr>
        <w:t>نصّ القراءة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(دعوة الى العشاء) ص127</w:t>
      </w:r>
      <w:r w:rsidR="00CD358C">
        <w:rPr>
          <w:rFonts w:ascii="Microsoft Uighur" w:hAnsi="Microsoft Uighur" w:cs="Microsoft Uighur" w:hint="cs"/>
          <w:sz w:val="36"/>
          <w:szCs w:val="36"/>
          <w:rtl/>
          <w:lang w:bidi="ar-TN"/>
        </w:rPr>
        <w:t>.</w:t>
      </w:r>
    </w:p>
    <w:p w:rsidR="003A2C97" w:rsidRDefault="003A2C97" w:rsidP="004023A7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التهيئة النفسية و المعرفية: 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يتعرّف المتعلّم الى مضمون النّصِّ من خلال أكتشف ص </w:t>
      </w:r>
      <w:r w:rsidR="00D13893">
        <w:rPr>
          <w:rFonts w:ascii="Microsoft Uighur" w:hAnsi="Microsoft Uighur" w:cs="Microsoft Uighur" w:hint="cs"/>
          <w:sz w:val="36"/>
          <w:szCs w:val="36"/>
          <w:rtl/>
          <w:lang w:bidi="ar-TN"/>
        </w:rPr>
        <w:t>129</w:t>
      </w:r>
      <w:r w:rsidR="009133EC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  <w:r w:rsidR="005B5011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من خلال العنوان و الصورة: 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امض في إثره مسرعًا حتّى تعود به و تتعشّى معه</w:t>
      </w:r>
      <w:r w:rsidR="00FC477F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. </w:t>
      </w:r>
      <w:r w:rsidR="00AE089D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السؤال الأوّل: -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من المتكلّم</w:t>
      </w:r>
      <w:r w:rsidR="003A2FC3">
        <w:rPr>
          <w:rFonts w:ascii="Microsoft Uighur" w:hAnsi="Microsoft Uighur" w:cs="Microsoft Uighur" w:hint="cs"/>
          <w:sz w:val="36"/>
          <w:szCs w:val="36"/>
          <w:rtl/>
          <w:lang w:bidi="ar-TN"/>
        </w:rPr>
        <w:t>؟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الأمّ</w:t>
      </w:r>
      <w:r w:rsidR="00377F62">
        <w:rPr>
          <w:rFonts w:ascii="Microsoft Uighur" w:hAnsi="Microsoft Uighur" w:cs="Microsoft Uighur" w:hint="cs"/>
          <w:sz w:val="36"/>
          <w:szCs w:val="36"/>
          <w:rtl/>
          <w:lang w:bidi="ar-TN"/>
        </w:rPr>
        <w:t>.</w:t>
      </w:r>
      <w:r w:rsidR="00AE089D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/ السؤال الثّاني: -</w:t>
      </w:r>
      <w:r w:rsidR="0058054E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من 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المخاطب؟</w:t>
      </w:r>
      <w:r w:rsidR="00AE089D">
        <w:rPr>
          <w:rFonts w:ascii="Microsoft Uighur" w:hAnsi="Microsoft Uighur" w:cs="Microsoft Uighur" w:hint="cs"/>
          <w:sz w:val="36"/>
          <w:szCs w:val="36"/>
          <w:rtl/>
          <w:lang w:bidi="ar-TN"/>
        </w:rPr>
        <w:t>-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الإبن. / السؤال الثّالث: عمّن يتحدّثان؟ عن الضّيف.</w:t>
      </w:r>
    </w:p>
    <w:p w:rsidR="00D4790E" w:rsidRDefault="003A2C97" w:rsidP="004023A7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القراءة الصامتة: </w:t>
      </w:r>
      <w:r w:rsidR="001D6843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الإجابة على السؤال</w:t>
      </w:r>
      <w:r w:rsidR="00CD739D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التّالي: </w:t>
      </w:r>
      <w:r w:rsidR="00EF7450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ماذا 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طلبت الأمّ من ابنها أن يقدّمَ لصديقه في اليوم الموالي</w:t>
      </w:r>
      <w:r w:rsidR="00033658">
        <w:rPr>
          <w:rFonts w:ascii="Microsoft Uighur" w:hAnsi="Microsoft Uighur" w:cs="Microsoft Uighur" w:hint="cs"/>
          <w:sz w:val="36"/>
          <w:szCs w:val="36"/>
          <w:rtl/>
          <w:lang w:bidi="ar-TN"/>
        </w:rPr>
        <w:t>؟ -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>طلبت الأمّ من ابنها أن يقدّم له ثيابًا في اليوم الموالي</w:t>
      </w:r>
      <w:r w:rsidR="000230CB">
        <w:rPr>
          <w:rFonts w:ascii="Microsoft Uighur" w:hAnsi="Microsoft Uighur" w:cs="Microsoft Uighur" w:hint="cs"/>
          <w:sz w:val="36"/>
          <w:szCs w:val="36"/>
          <w:rtl/>
          <w:lang w:bidi="ar-TN"/>
        </w:rPr>
        <w:t>.</w:t>
      </w:r>
      <w:r w:rsidR="004023A7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</w:p>
    <w:p w:rsidR="0086443F" w:rsidRPr="0086443F" w:rsidRDefault="0086443F" w:rsidP="0086443F">
      <w:p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عدّة قراءات من قبل التلاميذ.</w:t>
      </w:r>
    </w:p>
    <w:p w:rsidR="003A2C97" w:rsidRDefault="003A2C97" w:rsidP="009635F5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 المقاربة الشاملة للنّصّ</w:t>
      </w:r>
      <w:r w:rsidR="00253F36"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: </w:t>
      </w:r>
      <w:r w:rsidR="00253F36">
        <w:rPr>
          <w:rFonts w:ascii="Microsoft Uighur" w:hAnsi="Microsoft Uighur" w:cs="Microsoft Uighur" w:hint="cs"/>
          <w:sz w:val="36"/>
          <w:szCs w:val="36"/>
          <w:rtl/>
          <w:lang w:bidi="ar-TN"/>
        </w:rPr>
        <w:t>جدول النص: العنو</w:t>
      </w:r>
      <w:r w:rsidR="00D328DA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ان / عدد الأسطر / الفقرات: </w:t>
      </w:r>
      <w:r w:rsidR="009635F5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03 </w:t>
      </w:r>
      <w:r w:rsidR="0071444D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فقرات</w:t>
      </w:r>
      <w:r w:rsidR="00160340">
        <w:rPr>
          <w:rFonts w:ascii="Microsoft Uighur" w:hAnsi="Microsoft Uighur" w:cs="Microsoft Uighur" w:hint="cs"/>
          <w:sz w:val="36"/>
          <w:szCs w:val="36"/>
          <w:rtl/>
          <w:lang w:bidi="ar-TN"/>
        </w:rPr>
        <w:t>**البداية 1 ** سياق التحوّل</w:t>
      </w:r>
      <w:r w:rsidR="0071444D">
        <w:rPr>
          <w:rFonts w:ascii="Microsoft Uighur" w:hAnsi="Microsoft Uighur" w:cs="Microsoft Uighur" w:hint="cs"/>
          <w:sz w:val="36"/>
          <w:szCs w:val="36"/>
          <w:rtl/>
          <w:lang w:bidi="ar-TN"/>
        </w:rPr>
        <w:t>: 02 03/</w:t>
      </w:r>
      <w:r w:rsidR="00160340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النهاية الفقرة </w:t>
      </w:r>
      <w:r w:rsidR="0071444D">
        <w:rPr>
          <w:rFonts w:ascii="Microsoft Uighur" w:hAnsi="Microsoft Uighur" w:cs="Microsoft Uighur" w:hint="cs"/>
          <w:sz w:val="36"/>
          <w:szCs w:val="36"/>
          <w:rtl/>
          <w:lang w:bidi="ar-TN"/>
        </w:rPr>
        <w:t>04</w:t>
      </w:r>
      <w:r w:rsidR="00253F36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/الكاتب و الكتاب الذي أخذ منه النّص</w:t>
      </w:r>
    </w:p>
    <w:p w:rsidR="00253F36" w:rsidRDefault="00253F36" w:rsidP="00E34981">
      <w:pPr>
        <w:pStyle w:val="Paragraphedeliste"/>
        <w:numPr>
          <w:ilvl w:val="0"/>
          <w:numId w:val="3"/>
        </w:num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المقاربة التحليلية للنّصّ: 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التعرّف على شخصيات النّصّ: 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أمين</w:t>
      </w:r>
      <w:r w:rsidR="001F16C0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امّه</w:t>
      </w:r>
      <w:r w:rsidR="007C56C7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صالح</w:t>
      </w:r>
      <w:r w:rsidR="007C56C7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  <w:r w:rsidR="007C56C7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7C56C7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أخت أمين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/ الإطار الزماني: 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لمّا سمع ... </w:t>
      </w:r>
      <w:r w:rsidR="00E34981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وقت العشاء - غدَا</w:t>
      </w:r>
      <w:r w:rsidR="007E6CC8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/ الإطار المكاني: 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في ركن الحديقة </w:t>
      </w:r>
      <w:r w:rsidR="00E34981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البيت </w:t>
      </w:r>
      <w:r w:rsidR="00E34981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المدرسة.</w:t>
      </w:r>
    </w:p>
    <w:p w:rsidR="00253F36" w:rsidRDefault="00253F36" w:rsidP="00B87C7C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لعبة (صواب) (خطأ)  -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جاء صالح الى صديقه أمين و في يده باقةَ من الزّهور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.  (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ص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) </w:t>
      </w:r>
      <w:r w:rsidR="00662941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قدّم أمين لصديقه قطعة حلوى لصالح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.  (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خ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) </w:t>
      </w:r>
      <w:r w:rsidR="004B3F27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طلب صالح من صديقه أن يجيب دعوة أخته</w:t>
      </w:r>
      <w:r w:rsidR="004B3F27">
        <w:rPr>
          <w:rFonts w:ascii="Microsoft Uighur" w:hAnsi="Microsoft Uighur" w:cs="Microsoft Uighur" w:hint="cs"/>
          <w:sz w:val="36"/>
          <w:szCs w:val="36"/>
          <w:rtl/>
          <w:lang w:bidi="ar-TN"/>
        </w:rPr>
        <w:t>. (</w:t>
      </w:r>
      <w:r w:rsidR="00E34981">
        <w:rPr>
          <w:rFonts w:ascii="Microsoft Uighur" w:hAnsi="Microsoft Uighur" w:cs="Microsoft Uighur" w:hint="cs"/>
          <w:sz w:val="36"/>
          <w:szCs w:val="36"/>
          <w:rtl/>
          <w:lang w:bidi="ar-TN"/>
        </w:rPr>
        <w:t>ص</w:t>
      </w:r>
      <w:r w:rsidR="004B3F27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) </w:t>
      </w:r>
      <w:r w:rsidR="0092255B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-</w:t>
      </w:r>
      <w:r w:rsidR="00B00C05">
        <w:rPr>
          <w:rFonts w:ascii="Microsoft Uighur" w:hAnsi="Microsoft Uighur" w:cs="Microsoft Uighur" w:hint="cs"/>
          <w:sz w:val="36"/>
          <w:szCs w:val="36"/>
          <w:rtl/>
          <w:lang w:bidi="ar-TN"/>
        </w:rPr>
        <w:t>كان صالح قد تعشّى قبل مجيئه الى صديقه أمين</w:t>
      </w:r>
      <w:r w:rsidR="006C34F3">
        <w:rPr>
          <w:rFonts w:ascii="Microsoft Uighur" w:hAnsi="Microsoft Uighur" w:cs="Microsoft Uighur" w:hint="cs"/>
          <w:sz w:val="36"/>
          <w:szCs w:val="36"/>
          <w:rtl/>
          <w:lang w:bidi="ar-TN"/>
        </w:rPr>
        <w:t>. (</w:t>
      </w:r>
      <w:r w:rsidR="00B00C05">
        <w:rPr>
          <w:rFonts w:ascii="Microsoft Uighur" w:hAnsi="Microsoft Uighur" w:cs="Microsoft Uighur" w:hint="cs"/>
          <w:sz w:val="36"/>
          <w:szCs w:val="36"/>
          <w:rtl/>
          <w:lang w:bidi="ar-TN"/>
        </w:rPr>
        <w:t>خ</w:t>
      </w:r>
      <w:r w:rsidR="006C34F3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) </w:t>
      </w:r>
      <w:r w:rsidR="006C34F3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B87C7C">
        <w:rPr>
          <w:rFonts w:ascii="Microsoft Uighur" w:hAnsi="Microsoft Uighur" w:cs="Microsoft Uighur" w:hint="cs"/>
          <w:sz w:val="36"/>
          <w:szCs w:val="36"/>
          <w:rtl/>
          <w:lang w:bidi="ar-TN"/>
        </w:rPr>
        <w:t>طلبت الأمّ من ابنها أمين أن يدعوَ صديقه الى العشاء</w:t>
      </w:r>
      <w:r w:rsidR="006C34F3">
        <w:rPr>
          <w:rFonts w:ascii="Microsoft Uighur" w:hAnsi="Microsoft Uighur" w:cs="Microsoft Uighur" w:hint="cs"/>
          <w:sz w:val="36"/>
          <w:szCs w:val="36"/>
          <w:rtl/>
          <w:lang w:bidi="ar-TN"/>
        </w:rPr>
        <w:t>. (</w:t>
      </w:r>
      <w:r w:rsidR="00B87C7C">
        <w:rPr>
          <w:rFonts w:ascii="Microsoft Uighur" w:hAnsi="Microsoft Uighur" w:cs="Microsoft Uighur" w:hint="cs"/>
          <w:sz w:val="36"/>
          <w:szCs w:val="36"/>
          <w:rtl/>
          <w:lang w:bidi="ar-TN"/>
        </w:rPr>
        <w:t>ص</w:t>
      </w:r>
      <w:r w:rsidR="006C34F3">
        <w:rPr>
          <w:rFonts w:ascii="Microsoft Uighur" w:hAnsi="Microsoft Uighur" w:cs="Microsoft Uighur" w:hint="cs"/>
          <w:sz w:val="36"/>
          <w:szCs w:val="36"/>
          <w:rtl/>
          <w:lang w:bidi="ar-TN"/>
        </w:rPr>
        <w:t>)</w:t>
      </w:r>
    </w:p>
    <w:p w:rsidR="004B3F27" w:rsidRDefault="004B3F27" w:rsidP="00B40850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lastRenderedPageBreak/>
        <w:t>-</w:t>
      </w:r>
      <w:r w:rsidR="00685F3D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المقطع: </w:t>
      </w:r>
      <w:r w:rsidR="00B40850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قال له في صوتٍ خافتٍ حزينٍ: -أجب...إنّك تدعى إلى العشاء. </w:t>
      </w:r>
      <w:r w:rsidR="00B40850"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 w:rsidR="00B40850">
        <w:rPr>
          <w:rFonts w:ascii="Microsoft Uighur" w:hAnsi="Microsoft Uighur" w:cs="Microsoft Uighur" w:hint="cs"/>
          <w:sz w:val="36"/>
          <w:szCs w:val="36"/>
          <w:rtl/>
          <w:lang w:bidi="ar-TN"/>
        </w:rPr>
        <w:t>وأنت هل تعشّيت؟</w:t>
      </w:r>
      <w:r w:rsidR="00685F3D">
        <w:rPr>
          <w:rFonts w:ascii="Microsoft Uighur" w:hAnsi="Microsoft Uighur" w:cs="Microsoft Uighur" w:hint="cs"/>
          <w:sz w:val="36"/>
          <w:szCs w:val="36"/>
          <w:rtl/>
          <w:lang w:bidi="ar-TN"/>
        </w:rPr>
        <w:t>.</w:t>
      </w:r>
      <w:r w:rsidR="002804D9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(</w:t>
      </w:r>
      <w:r w:rsidR="00A64AE5" w:rsidRPr="00A64AE5">
        <w:rPr>
          <w:rFonts w:ascii="Microsoft Uighur" w:hAnsi="Microsoft Uighur" w:cs="Microsoft Uighur" w:hint="cs"/>
          <w:b/>
          <w:bCs/>
          <w:sz w:val="36"/>
          <w:szCs w:val="36"/>
          <w:u w:val="double"/>
          <w:rtl/>
          <w:lang w:bidi="ar-TN"/>
        </w:rPr>
        <w:t>مطالبة المتعلّمين  بحفظ المقطع للإملاء الذاتي في حصة اليوم</w:t>
      </w:r>
      <w:r w:rsidR="00D3190A">
        <w:rPr>
          <w:rFonts w:ascii="Microsoft Uighur" w:hAnsi="Microsoft Uighur" w:cs="Microsoft Uighur"/>
          <w:b/>
          <w:bCs/>
          <w:sz w:val="36"/>
          <w:szCs w:val="36"/>
          <w:u w:val="double"/>
          <w:lang w:bidi="ar-TN"/>
        </w:rPr>
        <w:t xml:space="preserve"> </w:t>
      </w:r>
      <w:r w:rsidR="00D3190A">
        <w:rPr>
          <w:rFonts w:ascii="Microsoft Uighur" w:hAnsi="Microsoft Uighur" w:cs="Microsoft Uighur" w:hint="cs"/>
          <w:b/>
          <w:bCs/>
          <w:sz w:val="36"/>
          <w:szCs w:val="36"/>
          <w:u w:val="double"/>
          <w:rtl/>
          <w:lang w:bidi="ar-TN"/>
        </w:rPr>
        <w:t>06</w:t>
      </w:r>
      <w:r w:rsidR="002804D9">
        <w:rPr>
          <w:rFonts w:ascii="Microsoft Uighur" w:hAnsi="Microsoft Uighur" w:cs="Microsoft Uighur" w:hint="cs"/>
          <w:sz w:val="36"/>
          <w:szCs w:val="36"/>
          <w:rtl/>
          <w:lang w:bidi="ar-TN"/>
        </w:rPr>
        <w:t>)</w:t>
      </w:r>
    </w:p>
    <w:p w:rsidR="004B3F27" w:rsidRDefault="004B3F27" w:rsidP="004B3F27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-لعبة سؤال و جواب: مساحة حرّة كي يطرح المتعلّمون أسئلتهم الخاصّة عن النّص و يجيبون عنها (تلميذ يسأل و آخر يجيب)</w:t>
      </w:r>
    </w:p>
    <w:p w:rsidR="004B3F27" w:rsidRDefault="004B3F27" w:rsidP="006872D0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-الإجابة عن أسئلة النّص ص </w:t>
      </w:r>
      <w:r w:rsidR="006872D0">
        <w:rPr>
          <w:rFonts w:ascii="Microsoft Uighur" w:hAnsi="Microsoft Uighur" w:cs="Microsoft Uighur" w:hint="cs"/>
          <w:sz w:val="36"/>
          <w:szCs w:val="36"/>
          <w:rtl/>
          <w:lang w:bidi="ar-TN"/>
        </w:rPr>
        <w:t>129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(شفويّا) و كتابيا بقلم الرصاص على الكتاب.</w:t>
      </w:r>
    </w:p>
    <w:p w:rsidR="00453BC5" w:rsidRDefault="004B3F27" w:rsidP="006872D0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1</w:t>
      </w:r>
      <w:r w:rsidR="00A55E22">
        <w:rPr>
          <w:rFonts w:ascii="Microsoft Uighur" w:hAnsi="Microsoft Uighur" w:cs="Microsoft Uighur" w:hint="cs"/>
          <w:sz w:val="36"/>
          <w:szCs w:val="36"/>
          <w:rtl/>
          <w:lang w:bidi="ar-TN"/>
        </w:rPr>
        <w:t>-</w:t>
      </w:r>
      <w:r w:rsidR="006872D0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تربط أمينًا و صالحًا صداقةٌ متينة. استخرج من النصّ القرائن الدّالة عليها. (يقرأ المتعلّم القرائن من النصّ الدّالة على حبهما المتبادل مثلا: أخذ أمين من صالح زهراته و أعطاه ما تبقّى من قطعة السّكر و أشار عليه أن يجلس و يلعب معه بقطع الحديد.) </w:t>
      </w:r>
    </w:p>
    <w:p w:rsidR="006872D0" w:rsidRDefault="006872D0" w:rsidP="006872D0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2-أ-الحوار 01: بين أمين و صالح / الحوار 02: بين أمين و أمّه. / الحوار 03: بين صالح و أمين. / الحوار 04: بين أمين و أمّه مجدّد.</w:t>
      </w:r>
    </w:p>
    <w:p w:rsidR="006872D0" w:rsidRDefault="006872D0" w:rsidP="006872D0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ب-أعيّن ممّا يلي الموضوع المشترك بين هذه الحوارات: الزّهرات، </w:t>
      </w:r>
      <w:r w:rsidRPr="006872D0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العشاء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، </w:t>
      </w:r>
      <w:r w:rsidRPr="006872D0">
        <w:rPr>
          <w:rFonts w:ascii="Microsoft Uighur" w:hAnsi="Microsoft Uighur" w:cs="Microsoft Uighur" w:hint="cs"/>
          <w:sz w:val="36"/>
          <w:szCs w:val="36"/>
          <w:u w:val="single"/>
          <w:rtl/>
          <w:lang w:bidi="ar-TN"/>
        </w:rPr>
        <w:t>الصّداقة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، اللّباس.</w:t>
      </w:r>
    </w:p>
    <w:p w:rsidR="006872D0" w:rsidRDefault="006872D0" w:rsidP="006872D0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ج-أستنتج من كلّ حوار حالة كلّ طرف من الطّرفين المتحاورين: الحوار 01: أمين: متعلّق بصديقه، صالح: حزين / الحوار 02:</w:t>
      </w:r>
      <w:r w:rsidR="007321F4">
        <w:rPr>
          <w:rFonts w:ascii="Microsoft Uighur" w:hAnsi="Microsoft Uighur" w:cs="Microsoft Uighur" w:hint="cs"/>
          <w:sz w:val="36"/>
          <w:szCs w:val="36"/>
          <w:rtl/>
          <w:lang w:bidi="ar-TN"/>
        </w:rPr>
        <w:t>الأمّ: معاتبة، أمين: متردد / الحوار 03: أمين: واثق، صالح: هادئ مطرقا / الحوار 04: امين: راضي، الأمّ: فخورة.</w:t>
      </w:r>
    </w:p>
    <w:p w:rsidR="000D7396" w:rsidRDefault="000D7396" w:rsidP="000D739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3-الربط بسهم: </w:t>
      </w:r>
    </w:p>
    <w:p w:rsidR="000D7396" w:rsidRDefault="000D7396" w:rsidP="000D739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المقطع الحواري الأوّل    -------     الإنتقال من مكان الى آخر</w:t>
      </w:r>
    </w:p>
    <w:p w:rsidR="000D7396" w:rsidRDefault="000D7396" w:rsidP="000D739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المقطع الحواري الثّاني ---------    كشف مصدر الزهرات                      </w:t>
      </w:r>
    </w:p>
    <w:p w:rsidR="000D7396" w:rsidRDefault="000D7396" w:rsidP="000D739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المقطع الحواري الثّالث ----------  الدعوة الى العشاء</w:t>
      </w:r>
    </w:p>
    <w:p w:rsidR="000D7396" w:rsidRDefault="000D7396" w:rsidP="000D739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المقطع الحواري الرّابع ------------  الوعد بمساعدة صالح</w:t>
      </w:r>
    </w:p>
    <w:p w:rsidR="000D7396" w:rsidRDefault="003F68C9" w:rsidP="000D7396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4-أ-قال له في صوت حزين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اجاب بصوت خافت</w:t>
      </w:r>
    </w:p>
    <w:p w:rsidR="003F68C9" w:rsidRDefault="003F68C9" w:rsidP="003F68C9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ب-من خلال هذه الأوصاف يبدو صالح فقير الحال.</w:t>
      </w:r>
    </w:p>
    <w:p w:rsidR="003F68C9" w:rsidRDefault="003F68C9" w:rsidP="009D6689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5-كان امين راغبًا في استبقاء رفيقه صالحًا للعشاء: أ-</w:t>
      </w:r>
      <w:r w:rsid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>يقرأ المتعلّمون الدليل من النصّ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. / ب-</w:t>
      </w:r>
      <w:r w:rsidR="009D6689" w:rsidRP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</w:t>
      </w:r>
      <w:r w:rsid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>لأنّه لم يستشر أمّه</w:t>
      </w:r>
    </w:p>
    <w:p w:rsidR="009D6689" w:rsidRDefault="009D6689" w:rsidP="009D6689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6-أالقراءة / ب-يعبّر تتالي التركيبين عن سرعة تتالي الحدثين. / ج-الفعل المسطّر الأوّل: مضارع، الفعل المسطّر الثّاني: ماضي / د- لم يكد العصفور يحطّ على الشّجرة حتى صوّب الصيّاد نحوه البندقية.</w:t>
      </w:r>
    </w:p>
    <w:p w:rsidR="007B715B" w:rsidRPr="00A06A69" w:rsidRDefault="004B3F27" w:rsidP="009D6689">
      <w:pPr>
        <w:pStyle w:val="Paragraphedeliste"/>
        <w:numPr>
          <w:ilvl w:val="0"/>
          <w:numId w:val="10"/>
        </w:num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 w:rsidRPr="00A06A69"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شرح المفردات: </w:t>
      </w:r>
      <w:r w:rsidR="00573F29" w:rsidRPr="00A06A69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شرح المفردات: </w:t>
      </w:r>
      <w:r w:rsid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>و قد بدا منه كتفاه = ثياب جديدة * ثياب ممزّق</w:t>
      </w:r>
    </w:p>
    <w:p w:rsidR="00EB2AE7" w:rsidRPr="007B715B" w:rsidRDefault="007B715B" w:rsidP="00C74B92">
      <w:pPr>
        <w:pStyle w:val="Paragraphedeliste"/>
        <w:numPr>
          <w:ilvl w:val="0"/>
          <w:numId w:val="4"/>
        </w:num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>التفاعل بين التلاميذ (</w:t>
      </w:r>
      <w:r w:rsidR="00C74B92"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>إبداء الرأي</w:t>
      </w: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>)</w:t>
      </w:r>
    </w:p>
    <w:p w:rsidR="007B715B" w:rsidRDefault="008D0586" w:rsidP="009D6689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lastRenderedPageBreak/>
        <w:t xml:space="preserve">قال </w:t>
      </w:r>
      <w:r w:rsid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>أمين مخاطبا أمّه: فكّرت في دعوة صديقي إلى العشاء، لكنّي تردّدت لأنّي لم أستشرك.</w:t>
      </w:r>
    </w:p>
    <w:p w:rsidR="00E71FB6" w:rsidRDefault="00EE2F17" w:rsidP="009D6689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أ-</w:t>
      </w:r>
      <w:r w:rsid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>ما رأيك في تصرّف أمين؟ تصرف سليم كي لا يحرج أمّه أو يقع هو في إحراج. / ب-كنت سأفعل نفس المر.</w:t>
      </w:r>
    </w:p>
    <w:p w:rsidR="00C74B92" w:rsidRPr="00C74B92" w:rsidRDefault="00C74B92" w:rsidP="00C74B92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ابداء الرأي : نقد رأي زميله: أنا أوافقه الرأي / أنا لا أوافقه الرأي</w:t>
      </w:r>
    </w:p>
    <w:p w:rsidR="00B850B5" w:rsidRDefault="00CA4FF9" w:rsidP="009D6689">
      <w:pPr>
        <w:pStyle w:val="Paragraphedeliste"/>
        <w:numPr>
          <w:ilvl w:val="0"/>
          <w:numId w:val="4"/>
        </w:numPr>
        <w:bidi/>
        <w:jc w:val="both"/>
        <w:rPr>
          <w:rFonts w:ascii="Microsoft Uighur" w:hAnsi="Microsoft Uighur" w:cs="Microsoft Uighur" w:hint="cs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color w:val="4F6228" w:themeColor="accent3" w:themeShade="80"/>
          <w:sz w:val="36"/>
          <w:szCs w:val="36"/>
          <w:rtl/>
          <w:lang w:bidi="ar-TN"/>
        </w:rPr>
        <w:t xml:space="preserve">تقييم:  </w:t>
      </w:r>
      <w:r w:rsidR="009D6689">
        <w:rPr>
          <w:rFonts w:ascii="Microsoft Uighur" w:hAnsi="Microsoft Uighur" w:cs="Microsoft Uighur" w:hint="cs"/>
          <w:sz w:val="36"/>
          <w:szCs w:val="36"/>
          <w:rtl/>
          <w:lang w:bidi="ar-TN"/>
        </w:rPr>
        <w:t>أشطب الخطأ من بين الإفادات التّالية</w:t>
      </w:r>
      <w:r w:rsidR="00600E93">
        <w:rPr>
          <w:rFonts w:ascii="Microsoft Uighur" w:hAnsi="Microsoft Uighur" w:cs="Microsoft Uighur" w:hint="cs"/>
          <w:sz w:val="36"/>
          <w:szCs w:val="36"/>
          <w:rtl/>
          <w:lang w:bidi="ar-TN"/>
        </w:rPr>
        <w:t>:</w:t>
      </w:r>
    </w:p>
    <w:p w:rsidR="009D6689" w:rsidRPr="009D6689" w:rsidRDefault="009D6689" w:rsidP="009D6689">
      <w:pPr>
        <w:bidi/>
        <w:jc w:val="both"/>
        <w:rPr>
          <w:rFonts w:ascii="Microsoft Uighur" w:hAnsi="Microsoft Uighur" w:cs="Microsoft Uighur"/>
          <w:sz w:val="36"/>
          <w:szCs w:val="36"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يبدو صالح من خلال الموصوفات المتعلّقة بأفعال القول: واثق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متردد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خجول </w:t>
      </w:r>
      <w:r>
        <w:rPr>
          <w:rFonts w:ascii="Microsoft Uighur" w:hAnsi="Microsoft Uighur" w:cs="Microsoft Uighur"/>
          <w:sz w:val="36"/>
          <w:szCs w:val="36"/>
          <w:rtl/>
          <w:lang w:bidi="ar-TN"/>
        </w:rPr>
        <w:t>–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راضي عن نفسه - حزين</w:t>
      </w:r>
    </w:p>
    <w:p w:rsidR="000D537E" w:rsidRDefault="000A589C" w:rsidP="000D537E">
      <w:pPr>
        <w:pStyle w:val="Paragraphedeliste"/>
        <w:numPr>
          <w:ilvl w:val="0"/>
          <w:numId w:val="2"/>
        </w:numPr>
        <w:bidi/>
        <w:jc w:val="both"/>
        <w:rPr>
          <w:rFonts w:ascii="Microsoft Uighur" w:hAnsi="Microsoft Uighur" w:cs="Microsoft Uighur"/>
          <w:b/>
          <w:bCs/>
          <w:color w:val="FF0000"/>
          <w:sz w:val="36"/>
          <w:szCs w:val="36"/>
          <w:lang w:bidi="ar-TN"/>
        </w:rPr>
      </w:pPr>
      <w:r w:rsidRPr="006875EB">
        <w:rPr>
          <w:rFonts w:ascii="Microsoft Uighur" w:hAnsi="Microsoft Uighur" w:cs="Microsoft Uighur"/>
          <w:b/>
          <w:bCs/>
          <w:color w:val="FF0000"/>
          <w:sz w:val="36"/>
          <w:szCs w:val="36"/>
          <w:rtl/>
          <w:lang w:bidi="ar-TN"/>
        </w:rPr>
        <w:t>الإنتاج الكتابي 30دق</w:t>
      </w:r>
    </w:p>
    <w:p w:rsidR="00FC1035" w:rsidRDefault="00847A08" w:rsidP="00FE2703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  <w:r w:rsidRPr="00847A08">
        <w:rPr>
          <w:rFonts w:ascii="Microsoft Uighur" w:hAnsi="Microsoft Uighur" w:cs="Microsoft Uighur" w:hint="cs"/>
          <w:sz w:val="36"/>
          <w:szCs w:val="36"/>
          <w:rtl/>
          <w:lang w:bidi="ar-TN"/>
        </w:rPr>
        <w:t>كتاب ال</w:t>
      </w: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تلميذ ص </w:t>
      </w:r>
      <w:r w:rsidR="00FE2703">
        <w:rPr>
          <w:rFonts w:ascii="Microsoft Uighur" w:hAnsi="Microsoft Uighur" w:cs="Microsoft Uighur" w:hint="cs"/>
          <w:sz w:val="36"/>
          <w:szCs w:val="36"/>
          <w:rtl/>
          <w:lang w:bidi="ar-TN"/>
        </w:rPr>
        <w:t>185</w:t>
      </w:r>
      <w:r w:rsidR="005F2D53">
        <w:rPr>
          <w:rFonts w:ascii="Microsoft Uighur" w:hAnsi="Microsoft Uighur" w:cs="Microsoft Uighur" w:hint="cs"/>
          <w:sz w:val="36"/>
          <w:szCs w:val="36"/>
          <w:rtl/>
          <w:lang w:bidi="ar-TN"/>
        </w:rPr>
        <w:t xml:space="preserve"> (من الخطاب المباشر الى الخطاب المنقول)</w:t>
      </w:r>
    </w:p>
    <w:p w:rsidR="00FC477F" w:rsidRDefault="00624C8A" w:rsidP="00624C8A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>
        <w:rPr>
          <w:rFonts w:ascii="Microsoft Uighur" w:hAnsi="Microsoft Uighur" w:cs="Microsoft Uighur" w:hint="cs"/>
          <w:sz w:val="36"/>
          <w:szCs w:val="36"/>
          <w:rtl/>
          <w:lang w:bidi="ar-TN"/>
        </w:rPr>
        <w:t>2-هذه مجموعة من الأحداث و الأقوال. أستعين بها في كتابة نصّ سردي يتضمّن أقوالا منقولة على لسان الرّاوي:</w:t>
      </w:r>
    </w:p>
    <w:p w:rsidR="00624C8A" w:rsidRDefault="00577925" w:rsidP="00577925">
      <w:pPr>
        <w:bidi/>
        <w:jc w:val="both"/>
        <w:rPr>
          <w:rFonts w:ascii="Microsoft Uighur" w:hAnsi="Microsoft Uighur" w:cs="Microsoft Uighur" w:hint="cs"/>
          <w:sz w:val="36"/>
          <w:szCs w:val="36"/>
          <w:rtl/>
          <w:lang w:bidi="ar-TN"/>
        </w:rPr>
      </w:pPr>
      <w:r w:rsidRPr="00577925">
        <w:rPr>
          <w:rFonts w:ascii="Microsoft Uighur" w:hAnsi="Microsoft Uighur" w:cs="Microsoft Uighur"/>
          <w:sz w:val="36"/>
          <w:szCs w:val="36"/>
          <w:rtl/>
          <w:lang w:bidi="ar-TN"/>
        </w:rPr>
        <w:t>جَاءَتْنِي يَوْمًا جَدَّتِي وَفِي يَدِهَا شَيْءٌ كُرَوِيٌّ، دَنَتْ مِنِّي وَقَالَتْ لِي  أنّها جاءتني بِهَدِيَّةٍ لَيْسَ بَعْدَهَا هَدِيَّة ...وَكشَفَتْ عَنِ اللَّفِيفَةِ، فَإِذا هِيَ حَصَّالَة ٌمِنْ فخَّارٍ . وَبَادَرَتْنِي جَدَّتِي بِقوْلِهَا  إِنَّهَا تُعَلِّمُني الإِدِّخَارَ ...وَهْوَ أَسَاسُ الْحَيَاةِ النَّاجِحَةِ   اِسْتَلمْتُهَا مِنْهَا وَجَعَلْتُ أَضَعُ فِيهَا كُلَّ يَوْمٍ جُزْءًا مِنْ مَصْرُوفِي، عَلى أمَلِ أنْ</w:t>
      </w:r>
      <w:r w:rsidRPr="00577925">
        <w:rPr>
          <w:rFonts w:ascii="Microsoft Uighur" w:hAnsi="Microsoft Uighur" w:cs="Microsoft Uighur"/>
          <w:sz w:val="36"/>
          <w:szCs w:val="36"/>
          <w:lang w:bidi="ar-TN"/>
        </w:rPr>
        <w:t xml:space="preserve"> </w:t>
      </w:r>
      <w:r w:rsidRPr="00577925">
        <w:rPr>
          <w:rFonts w:ascii="Microsoft Uighur" w:hAnsi="Microsoft Uighur" w:cs="Microsoft Uighur"/>
          <w:sz w:val="36"/>
          <w:szCs w:val="36"/>
          <w:rtl/>
          <w:lang w:bidi="ar-TN"/>
        </w:rPr>
        <w:t>تـمـْتـلِئَ فِي أقْرَبِ وَقْتٍ وَأشْتَرِيَ بِمَا تَحَصَّلْتُ عَلَيْهِ مَا تَصْبُو إلَيْهِ نَفْسِي.</w:t>
      </w:r>
    </w:p>
    <w:p w:rsidR="00577925" w:rsidRDefault="00577925" w:rsidP="00577925">
      <w:pPr>
        <w:bidi/>
        <w:jc w:val="both"/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</w:pPr>
      <w:r w:rsidRPr="00577925"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>3-احوّل الأقوال المنقولة على لسان</w:t>
      </w:r>
      <w:r w:rsidR="00497505"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 xml:space="preserve"> النصّ الآتي إلى أقوال مباشرة مستعينا بما هو مسطّر:</w:t>
      </w:r>
    </w:p>
    <w:p w:rsidR="00497505" w:rsidRDefault="00497505" w:rsidP="00497505">
      <w:pPr>
        <w:bidi/>
        <w:jc w:val="both"/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</w:pPr>
      <w:r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 xml:space="preserve">و مضى الصّبي إلى أمّه، فسألته: -من أين جئت بهذه الزّهرات؟ -حملها إليّ رفاقي صالح </w:t>
      </w:r>
      <w:r>
        <w:rPr>
          <w:rFonts w:ascii="Microsoft Uighur" w:eastAsia="Times New Roman" w:hAnsi="Microsoft Uighur" w:cs="Microsoft Uighur"/>
          <w:sz w:val="36"/>
          <w:szCs w:val="36"/>
          <w:rtl/>
          <w:lang w:eastAsia="fr-FR"/>
        </w:rPr>
        <w:t>–</w:t>
      </w:r>
      <w:r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 xml:space="preserve"> و لم تعطه شيئا؟ - بلى ... أعطيته ما بقي لي من قطعة السّكّر. </w:t>
      </w:r>
      <w:r>
        <w:rPr>
          <w:rFonts w:ascii="Microsoft Uighur" w:eastAsia="Times New Roman" w:hAnsi="Microsoft Uighur" w:cs="Microsoft Uighur"/>
          <w:sz w:val="36"/>
          <w:szCs w:val="36"/>
          <w:rtl/>
          <w:lang w:eastAsia="fr-FR"/>
        </w:rPr>
        <w:t>–</w:t>
      </w:r>
      <w:r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 xml:space="preserve">و ما تراه يصنع بقطعة السكّر؟ ألم تستبقه للعشاء؟ -هممت و لكنّي لم أجرؤ. </w:t>
      </w:r>
      <w:r>
        <w:rPr>
          <w:rFonts w:ascii="Microsoft Uighur" w:eastAsia="Times New Roman" w:hAnsi="Microsoft Uighur" w:cs="Microsoft Uighur"/>
          <w:sz w:val="36"/>
          <w:szCs w:val="36"/>
          <w:rtl/>
          <w:lang w:eastAsia="fr-FR"/>
        </w:rPr>
        <w:t>–</w:t>
      </w:r>
      <w:r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>امض في إثره مسرعا حتّى تعود به و تتعشّى معه.</w:t>
      </w:r>
    </w:p>
    <w:p w:rsidR="00497505" w:rsidRPr="00577925" w:rsidRDefault="00497505" w:rsidP="00497505">
      <w:pPr>
        <w:bidi/>
        <w:jc w:val="both"/>
        <w:rPr>
          <w:rFonts w:ascii="Microsoft Uighur" w:eastAsia="Times New Roman" w:hAnsi="Microsoft Uighur" w:cs="Microsoft Uighur"/>
          <w:sz w:val="36"/>
          <w:szCs w:val="36"/>
          <w:lang w:eastAsia="fr-FR"/>
        </w:rPr>
      </w:pPr>
      <w:r>
        <w:rPr>
          <w:rFonts w:ascii="Microsoft Uighur" w:eastAsia="Times New Roman" w:hAnsi="Microsoft Uighur" w:cs="Microsoft Uighur" w:hint="cs"/>
          <w:sz w:val="36"/>
          <w:szCs w:val="36"/>
          <w:rtl/>
          <w:lang w:eastAsia="fr-FR"/>
        </w:rPr>
        <w:t>4-</w:t>
      </w:r>
    </w:p>
    <w:p w:rsidR="00FC477F" w:rsidRPr="00FC477F" w:rsidRDefault="00FC477F" w:rsidP="00FC477F">
      <w:pPr>
        <w:bidi/>
        <w:jc w:val="both"/>
        <w:rPr>
          <w:rFonts w:ascii="Microsoft Uighur" w:hAnsi="Microsoft Uighur" w:cs="Microsoft Uighur"/>
          <w:sz w:val="36"/>
          <w:szCs w:val="36"/>
          <w:rtl/>
          <w:lang w:bidi="ar-TN"/>
        </w:rPr>
      </w:pPr>
    </w:p>
    <w:p w:rsidR="00464255" w:rsidRPr="00A6722E" w:rsidRDefault="00464255" w:rsidP="009E586A">
      <w:pPr>
        <w:bidi/>
        <w:jc w:val="both"/>
        <w:rPr>
          <w:rFonts w:ascii="Microsoft Uighur" w:hAnsi="Microsoft Uighur" w:cs="Microsoft Uighur"/>
          <w:sz w:val="28"/>
          <w:szCs w:val="28"/>
          <w:rtl/>
          <w:lang w:bidi="ar-TN"/>
        </w:rPr>
      </w:pPr>
    </w:p>
    <w:sectPr w:rsidR="00464255" w:rsidRPr="00A6722E" w:rsidSect="00DB20A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2E5" w:rsidRDefault="005542E5" w:rsidP="00DB20AF">
      <w:pPr>
        <w:spacing w:after="0" w:line="240" w:lineRule="auto"/>
      </w:pPr>
      <w:r>
        <w:separator/>
      </w:r>
    </w:p>
  </w:endnote>
  <w:endnote w:type="continuationSeparator" w:id="1">
    <w:p w:rsidR="005542E5" w:rsidRDefault="005542E5" w:rsidP="00DB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07"/>
      <w:gridCol w:w="9575"/>
    </w:tblGrid>
    <w:tr w:rsidR="00A34037">
      <w:tc>
        <w:tcPr>
          <w:tcW w:w="918" w:type="dxa"/>
        </w:tcPr>
        <w:p w:rsidR="00A34037" w:rsidRDefault="00056DAD">
          <w:pPr>
            <w:pStyle w:val="Pieddepage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 w:rsidRPr="00056DAD">
            <w:rPr>
              <w:szCs w:val="21"/>
            </w:rPr>
            <w:fldChar w:fldCharType="begin"/>
          </w:r>
          <w:r w:rsidR="00A34037">
            <w:instrText>PAGE   \* MERGEFORMAT</w:instrText>
          </w:r>
          <w:r w:rsidRPr="00056DAD">
            <w:rPr>
              <w:szCs w:val="21"/>
            </w:rPr>
            <w:fldChar w:fldCharType="separate"/>
          </w:r>
          <w:r w:rsidR="00497505" w:rsidRPr="00497505">
            <w:rPr>
              <w:b/>
              <w:bCs/>
              <w:noProof/>
              <w:color w:val="4F81BD" w:themeColor="accent1"/>
              <w:sz w:val="32"/>
              <w:szCs w:val="32"/>
            </w:rPr>
            <w:t>6</w:t>
          </w:r>
          <w:r>
            <w:rPr>
              <w:b/>
              <w:bCs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A34037" w:rsidRDefault="00A34037">
          <w:pPr>
            <w:pStyle w:val="Pieddepage"/>
          </w:pPr>
        </w:p>
      </w:tc>
    </w:tr>
  </w:tbl>
  <w:p w:rsidR="00A34037" w:rsidRDefault="00A3403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2E5" w:rsidRDefault="005542E5" w:rsidP="00DB20AF">
      <w:pPr>
        <w:spacing w:after="0" w:line="240" w:lineRule="auto"/>
      </w:pPr>
      <w:r>
        <w:separator/>
      </w:r>
    </w:p>
  </w:footnote>
  <w:footnote w:type="continuationSeparator" w:id="1">
    <w:p w:rsidR="005542E5" w:rsidRDefault="005542E5" w:rsidP="00DB2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0AF" w:rsidRPr="006875EB" w:rsidRDefault="00DB20AF" w:rsidP="00C6345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bidi/>
      <w:rPr>
        <w:rFonts w:ascii="Microsoft Uighur" w:hAnsi="Microsoft Uighur" w:cs="Microsoft Uighur"/>
        <w:sz w:val="36"/>
        <w:szCs w:val="36"/>
        <w:lang w:bidi="ar-TN"/>
      </w:rPr>
    </w:pPr>
    <w:r w:rsidRPr="006875EB">
      <w:rPr>
        <w:rFonts w:ascii="Microsoft Uighur" w:hAnsi="Microsoft Uighur" w:cs="Microsoft Uighur"/>
        <w:color w:val="FF0000"/>
        <w:sz w:val="36"/>
        <w:szCs w:val="36"/>
        <w:rtl/>
        <w:lang w:bidi="ar-TN"/>
      </w:rPr>
      <w:t xml:space="preserve">المستوى: </w:t>
    </w:r>
    <w:r w:rsidRPr="006875EB">
      <w:rPr>
        <w:rFonts w:ascii="Microsoft Uighur" w:hAnsi="Microsoft Uighur" w:cs="Microsoft Uighur"/>
        <w:color w:val="4F6228" w:themeColor="accent3" w:themeShade="80"/>
        <w:sz w:val="36"/>
        <w:szCs w:val="36"/>
        <w:rtl/>
        <w:lang w:bidi="ar-TN"/>
      </w:rPr>
      <w:t xml:space="preserve">6أ+ب         </w:t>
    </w:r>
    <w:r w:rsidR="001C7955">
      <w:rPr>
        <w:rFonts w:ascii="Microsoft Uighur" w:hAnsi="Microsoft Uighur" w:cs="Microsoft Uighur"/>
        <w:color w:val="4F6228" w:themeColor="accent3" w:themeShade="80"/>
        <w:sz w:val="36"/>
        <w:szCs w:val="36"/>
        <w:lang w:bidi="ar-TN"/>
      </w:rPr>
      <w:t xml:space="preserve">                                  </w:t>
    </w:r>
    <w:r w:rsidRPr="006875EB">
      <w:rPr>
        <w:rFonts w:ascii="Microsoft Uighur" w:hAnsi="Microsoft Uighur" w:cs="Microsoft Uighur"/>
        <w:color w:val="4F6228" w:themeColor="accent3" w:themeShade="80"/>
        <w:sz w:val="36"/>
        <w:szCs w:val="36"/>
        <w:rtl/>
        <w:lang w:bidi="ar-TN"/>
      </w:rPr>
      <w:t xml:space="preserve">        </w:t>
    </w:r>
    <w:r w:rsidRPr="006875EB">
      <w:rPr>
        <w:rFonts w:ascii="Microsoft Uighur" w:hAnsi="Microsoft Uighur" w:cs="Microsoft Uighur"/>
        <w:color w:val="FF0000"/>
        <w:sz w:val="36"/>
        <w:szCs w:val="36"/>
        <w:rtl/>
        <w:lang w:bidi="ar-TN"/>
      </w:rPr>
      <w:t xml:space="preserve">مذكّرة في اللغة العربية          </w:t>
    </w:r>
    <w:r w:rsidR="001C7955">
      <w:rPr>
        <w:rFonts w:ascii="Microsoft Uighur" w:hAnsi="Microsoft Uighur" w:cs="Microsoft Uighur"/>
        <w:color w:val="FF0000"/>
        <w:sz w:val="36"/>
        <w:szCs w:val="36"/>
        <w:lang w:bidi="ar-TN"/>
      </w:rPr>
      <w:t xml:space="preserve">         </w:t>
    </w:r>
    <w:r w:rsidRPr="006875EB">
      <w:rPr>
        <w:rFonts w:ascii="Microsoft Uighur" w:hAnsi="Microsoft Uighur" w:cs="Microsoft Uighur"/>
        <w:color w:val="FF0000"/>
        <w:sz w:val="36"/>
        <w:szCs w:val="36"/>
        <w:rtl/>
        <w:lang w:bidi="ar-TN"/>
      </w:rPr>
      <w:t xml:space="preserve">   </w:t>
    </w:r>
    <w:r w:rsidR="001C7955">
      <w:rPr>
        <w:rFonts w:ascii="Microsoft Uighur" w:hAnsi="Microsoft Uighur" w:cs="Microsoft Uighur"/>
        <w:color w:val="FF0000"/>
        <w:sz w:val="36"/>
        <w:szCs w:val="36"/>
        <w:lang w:bidi="ar-TN"/>
      </w:rPr>
      <w:t xml:space="preserve"> </w:t>
    </w:r>
    <w:r w:rsidRPr="006875EB">
      <w:rPr>
        <w:rFonts w:ascii="Microsoft Uighur" w:hAnsi="Microsoft Uighur" w:cs="Microsoft Uighur"/>
        <w:color w:val="FF0000"/>
        <w:sz w:val="36"/>
        <w:szCs w:val="36"/>
        <w:rtl/>
        <w:lang w:bidi="ar-TN"/>
      </w:rPr>
      <w:t xml:space="preserve">                    الوحدة</w:t>
    </w:r>
    <w:r w:rsidRPr="006875EB">
      <w:rPr>
        <w:rFonts w:ascii="Microsoft Uighur" w:hAnsi="Microsoft Uighur" w:cs="Microsoft Uighur"/>
        <w:sz w:val="36"/>
        <w:szCs w:val="36"/>
        <w:rtl/>
        <w:lang w:bidi="ar-TN"/>
      </w:rPr>
      <w:t>:</w:t>
    </w:r>
    <w:r w:rsidR="0060038B">
      <w:rPr>
        <w:rFonts w:ascii="Microsoft Uighur" w:hAnsi="Microsoft Uighur" w:cs="Microsoft Uighur"/>
        <w:color w:val="4F6228" w:themeColor="accent3" w:themeShade="80"/>
        <w:sz w:val="36"/>
        <w:szCs w:val="36"/>
        <w:lang w:bidi="ar-TN"/>
      </w:rPr>
      <w:t>04</w:t>
    </w:r>
    <w:r w:rsidRPr="006875EB">
      <w:rPr>
        <w:rFonts w:ascii="Microsoft Uighur" w:hAnsi="Microsoft Uighur" w:cs="Microsoft Uighur"/>
        <w:color w:val="FF0000"/>
        <w:sz w:val="36"/>
        <w:szCs w:val="36"/>
        <w:rtl/>
        <w:lang w:bidi="ar-TN"/>
      </w:rPr>
      <w:t>اليوم</w:t>
    </w:r>
    <w:r w:rsidRPr="006875EB">
      <w:rPr>
        <w:rFonts w:ascii="Microsoft Uighur" w:hAnsi="Microsoft Uighur" w:cs="Microsoft Uighur"/>
        <w:sz w:val="36"/>
        <w:szCs w:val="36"/>
        <w:rtl/>
        <w:lang w:bidi="ar-TN"/>
      </w:rPr>
      <w:t>:</w:t>
    </w:r>
    <w:r w:rsidR="00C63452">
      <w:rPr>
        <w:rFonts w:ascii="Microsoft Uighur" w:hAnsi="Microsoft Uighur" w:cs="Microsoft Uighur"/>
        <w:color w:val="4F6228" w:themeColor="accent3" w:themeShade="80"/>
        <w:sz w:val="36"/>
        <w:szCs w:val="36"/>
        <w:lang w:bidi="ar-TN"/>
      </w:rPr>
      <w:t>06</w:t>
    </w:r>
  </w:p>
  <w:p w:rsidR="00DB20AF" w:rsidRDefault="00DB20A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DFB7"/>
      </v:shape>
    </w:pict>
  </w:numPicBullet>
  <w:abstractNum w:abstractNumId="0">
    <w:nsid w:val="118F5237"/>
    <w:multiLevelType w:val="hybridMultilevel"/>
    <w:tmpl w:val="AC3E458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2253B0C"/>
    <w:multiLevelType w:val="hybridMultilevel"/>
    <w:tmpl w:val="FAA2C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631C0"/>
    <w:multiLevelType w:val="hybridMultilevel"/>
    <w:tmpl w:val="C2EC78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75115"/>
    <w:multiLevelType w:val="hybridMultilevel"/>
    <w:tmpl w:val="55864A90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36B20328"/>
    <w:multiLevelType w:val="hybridMultilevel"/>
    <w:tmpl w:val="11F08B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C32D9"/>
    <w:multiLevelType w:val="hybridMultilevel"/>
    <w:tmpl w:val="38988170"/>
    <w:lvl w:ilvl="0" w:tplc="94A4C5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B695B"/>
    <w:multiLevelType w:val="hybridMultilevel"/>
    <w:tmpl w:val="173CB30E"/>
    <w:lvl w:ilvl="0" w:tplc="8EF4CA6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92907"/>
    <w:multiLevelType w:val="hybridMultilevel"/>
    <w:tmpl w:val="6B3C38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87942"/>
    <w:multiLevelType w:val="hybridMultilevel"/>
    <w:tmpl w:val="6798D1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36E00"/>
    <w:multiLevelType w:val="hybridMultilevel"/>
    <w:tmpl w:val="A0FC9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B20AF"/>
    <w:rsid w:val="000018CD"/>
    <w:rsid w:val="0000589C"/>
    <w:rsid w:val="00005DF6"/>
    <w:rsid w:val="000134C5"/>
    <w:rsid w:val="00014CFA"/>
    <w:rsid w:val="00020E6A"/>
    <w:rsid w:val="000230CB"/>
    <w:rsid w:val="00033658"/>
    <w:rsid w:val="00034536"/>
    <w:rsid w:val="00036CE4"/>
    <w:rsid w:val="000377A6"/>
    <w:rsid w:val="00042AC6"/>
    <w:rsid w:val="00043CC7"/>
    <w:rsid w:val="000475AC"/>
    <w:rsid w:val="00056DAD"/>
    <w:rsid w:val="0006750B"/>
    <w:rsid w:val="00087283"/>
    <w:rsid w:val="0009790B"/>
    <w:rsid w:val="000A1DE2"/>
    <w:rsid w:val="000A589C"/>
    <w:rsid w:val="000B11C1"/>
    <w:rsid w:val="000B3805"/>
    <w:rsid w:val="000B57B3"/>
    <w:rsid w:val="000B664E"/>
    <w:rsid w:val="000B693E"/>
    <w:rsid w:val="000C687A"/>
    <w:rsid w:val="000D1E50"/>
    <w:rsid w:val="000D537E"/>
    <w:rsid w:val="000D7396"/>
    <w:rsid w:val="000E37B1"/>
    <w:rsid w:val="000F0AC1"/>
    <w:rsid w:val="00101ACD"/>
    <w:rsid w:val="001110AE"/>
    <w:rsid w:val="001127E2"/>
    <w:rsid w:val="00113BA0"/>
    <w:rsid w:val="00120CEA"/>
    <w:rsid w:val="001306F6"/>
    <w:rsid w:val="00135B74"/>
    <w:rsid w:val="0014441B"/>
    <w:rsid w:val="00145A14"/>
    <w:rsid w:val="00152EEF"/>
    <w:rsid w:val="00160340"/>
    <w:rsid w:val="001617B1"/>
    <w:rsid w:val="0016335B"/>
    <w:rsid w:val="00173983"/>
    <w:rsid w:val="00173A49"/>
    <w:rsid w:val="00173F3F"/>
    <w:rsid w:val="0017671F"/>
    <w:rsid w:val="00177F94"/>
    <w:rsid w:val="0019351B"/>
    <w:rsid w:val="001A0C40"/>
    <w:rsid w:val="001A17F4"/>
    <w:rsid w:val="001A2570"/>
    <w:rsid w:val="001A4559"/>
    <w:rsid w:val="001A4DC2"/>
    <w:rsid w:val="001A5C48"/>
    <w:rsid w:val="001C2CD7"/>
    <w:rsid w:val="001C7955"/>
    <w:rsid w:val="001C7B6F"/>
    <w:rsid w:val="001D19A7"/>
    <w:rsid w:val="001D5B0F"/>
    <w:rsid w:val="001D6843"/>
    <w:rsid w:val="001F16C0"/>
    <w:rsid w:val="001F2D72"/>
    <w:rsid w:val="001F2D82"/>
    <w:rsid w:val="001F43C0"/>
    <w:rsid w:val="00213ABC"/>
    <w:rsid w:val="00214096"/>
    <w:rsid w:val="00214B56"/>
    <w:rsid w:val="00215CEC"/>
    <w:rsid w:val="00224358"/>
    <w:rsid w:val="00233214"/>
    <w:rsid w:val="00253F36"/>
    <w:rsid w:val="00257F9B"/>
    <w:rsid w:val="002804D9"/>
    <w:rsid w:val="002812AF"/>
    <w:rsid w:val="00281319"/>
    <w:rsid w:val="00290B2E"/>
    <w:rsid w:val="00294D73"/>
    <w:rsid w:val="00294DB0"/>
    <w:rsid w:val="002A37DF"/>
    <w:rsid w:val="002A5062"/>
    <w:rsid w:val="002B02BA"/>
    <w:rsid w:val="002B2954"/>
    <w:rsid w:val="002B7C88"/>
    <w:rsid w:val="002D2239"/>
    <w:rsid w:val="002E2A90"/>
    <w:rsid w:val="002F3529"/>
    <w:rsid w:val="002F7B1F"/>
    <w:rsid w:val="0030755F"/>
    <w:rsid w:val="0031413D"/>
    <w:rsid w:val="00315CED"/>
    <w:rsid w:val="00322AAF"/>
    <w:rsid w:val="003378CA"/>
    <w:rsid w:val="00340167"/>
    <w:rsid w:val="0035661B"/>
    <w:rsid w:val="00362F83"/>
    <w:rsid w:val="00364411"/>
    <w:rsid w:val="00365A40"/>
    <w:rsid w:val="003673B2"/>
    <w:rsid w:val="0036786F"/>
    <w:rsid w:val="00377F62"/>
    <w:rsid w:val="00396F69"/>
    <w:rsid w:val="003A0B9C"/>
    <w:rsid w:val="003A2C97"/>
    <w:rsid w:val="003A2FC3"/>
    <w:rsid w:val="003A43B4"/>
    <w:rsid w:val="003A5CFE"/>
    <w:rsid w:val="003A6124"/>
    <w:rsid w:val="003B3A40"/>
    <w:rsid w:val="003B3A9B"/>
    <w:rsid w:val="003B5C66"/>
    <w:rsid w:val="003C7972"/>
    <w:rsid w:val="003D1301"/>
    <w:rsid w:val="003E2F3A"/>
    <w:rsid w:val="003F68C9"/>
    <w:rsid w:val="004023A7"/>
    <w:rsid w:val="004026CA"/>
    <w:rsid w:val="004049DD"/>
    <w:rsid w:val="004050E8"/>
    <w:rsid w:val="004071CA"/>
    <w:rsid w:val="00412894"/>
    <w:rsid w:val="004210F1"/>
    <w:rsid w:val="0043179A"/>
    <w:rsid w:val="00436EF0"/>
    <w:rsid w:val="00437662"/>
    <w:rsid w:val="00441157"/>
    <w:rsid w:val="00441D81"/>
    <w:rsid w:val="004457A5"/>
    <w:rsid w:val="004468B0"/>
    <w:rsid w:val="00451664"/>
    <w:rsid w:val="00451C6A"/>
    <w:rsid w:val="00453BC5"/>
    <w:rsid w:val="0045609B"/>
    <w:rsid w:val="004605BB"/>
    <w:rsid w:val="004609E4"/>
    <w:rsid w:val="00464255"/>
    <w:rsid w:val="00480B5D"/>
    <w:rsid w:val="004819A6"/>
    <w:rsid w:val="00482D42"/>
    <w:rsid w:val="00484AC6"/>
    <w:rsid w:val="00490C0B"/>
    <w:rsid w:val="00497505"/>
    <w:rsid w:val="004B1347"/>
    <w:rsid w:val="004B3F27"/>
    <w:rsid w:val="004D07CD"/>
    <w:rsid w:val="004D180E"/>
    <w:rsid w:val="004D4D49"/>
    <w:rsid w:val="004D69E1"/>
    <w:rsid w:val="004F1EB2"/>
    <w:rsid w:val="004F6194"/>
    <w:rsid w:val="00500405"/>
    <w:rsid w:val="00514917"/>
    <w:rsid w:val="00520AA1"/>
    <w:rsid w:val="0052222C"/>
    <w:rsid w:val="00532ACF"/>
    <w:rsid w:val="00547F53"/>
    <w:rsid w:val="005542E5"/>
    <w:rsid w:val="005549EB"/>
    <w:rsid w:val="00566005"/>
    <w:rsid w:val="00567A64"/>
    <w:rsid w:val="00570108"/>
    <w:rsid w:val="00570916"/>
    <w:rsid w:val="00573F29"/>
    <w:rsid w:val="00575B1B"/>
    <w:rsid w:val="00577925"/>
    <w:rsid w:val="00577DD8"/>
    <w:rsid w:val="0058054E"/>
    <w:rsid w:val="00581282"/>
    <w:rsid w:val="0058218A"/>
    <w:rsid w:val="005828B3"/>
    <w:rsid w:val="0058372D"/>
    <w:rsid w:val="00593DC1"/>
    <w:rsid w:val="0059738C"/>
    <w:rsid w:val="0059789F"/>
    <w:rsid w:val="005A37D5"/>
    <w:rsid w:val="005A5CBB"/>
    <w:rsid w:val="005B281C"/>
    <w:rsid w:val="005B5011"/>
    <w:rsid w:val="005B65E5"/>
    <w:rsid w:val="005C2DDB"/>
    <w:rsid w:val="005D70B8"/>
    <w:rsid w:val="005E0733"/>
    <w:rsid w:val="005E1646"/>
    <w:rsid w:val="005E4D43"/>
    <w:rsid w:val="005E7B53"/>
    <w:rsid w:val="005F2D53"/>
    <w:rsid w:val="005F603B"/>
    <w:rsid w:val="005F66C4"/>
    <w:rsid w:val="0060038B"/>
    <w:rsid w:val="00600589"/>
    <w:rsid w:val="00600E93"/>
    <w:rsid w:val="00601C87"/>
    <w:rsid w:val="00612598"/>
    <w:rsid w:val="00621EA6"/>
    <w:rsid w:val="006231A7"/>
    <w:rsid w:val="006246CD"/>
    <w:rsid w:val="00624C8A"/>
    <w:rsid w:val="006271F0"/>
    <w:rsid w:val="006345A8"/>
    <w:rsid w:val="00636878"/>
    <w:rsid w:val="00640B2A"/>
    <w:rsid w:val="00642D0D"/>
    <w:rsid w:val="00646233"/>
    <w:rsid w:val="006520DE"/>
    <w:rsid w:val="00655EB1"/>
    <w:rsid w:val="00662941"/>
    <w:rsid w:val="00664034"/>
    <w:rsid w:val="00667D30"/>
    <w:rsid w:val="0067436D"/>
    <w:rsid w:val="00680672"/>
    <w:rsid w:val="0068422E"/>
    <w:rsid w:val="00685F3D"/>
    <w:rsid w:val="006872D0"/>
    <w:rsid w:val="006875EB"/>
    <w:rsid w:val="00687F4E"/>
    <w:rsid w:val="00694E46"/>
    <w:rsid w:val="006951B9"/>
    <w:rsid w:val="006979ED"/>
    <w:rsid w:val="006A2FC1"/>
    <w:rsid w:val="006A445A"/>
    <w:rsid w:val="006B3DAE"/>
    <w:rsid w:val="006B60D8"/>
    <w:rsid w:val="006C34F3"/>
    <w:rsid w:val="006C495C"/>
    <w:rsid w:val="006D1E27"/>
    <w:rsid w:val="006D22FF"/>
    <w:rsid w:val="006D594E"/>
    <w:rsid w:val="006E7B60"/>
    <w:rsid w:val="00701D9E"/>
    <w:rsid w:val="00713CF3"/>
    <w:rsid w:val="0071444D"/>
    <w:rsid w:val="00714F89"/>
    <w:rsid w:val="00717277"/>
    <w:rsid w:val="007231C3"/>
    <w:rsid w:val="007311FD"/>
    <w:rsid w:val="007321F4"/>
    <w:rsid w:val="007356FC"/>
    <w:rsid w:val="0074227B"/>
    <w:rsid w:val="00750721"/>
    <w:rsid w:val="0075317E"/>
    <w:rsid w:val="00755E8F"/>
    <w:rsid w:val="00757D16"/>
    <w:rsid w:val="007709A1"/>
    <w:rsid w:val="00787ED1"/>
    <w:rsid w:val="00795AF6"/>
    <w:rsid w:val="007A55A2"/>
    <w:rsid w:val="007A76A1"/>
    <w:rsid w:val="007B06A8"/>
    <w:rsid w:val="007B6AAA"/>
    <w:rsid w:val="007B6DE1"/>
    <w:rsid w:val="007B715B"/>
    <w:rsid w:val="007C55F0"/>
    <w:rsid w:val="007C56C7"/>
    <w:rsid w:val="007E4C24"/>
    <w:rsid w:val="007E6CC8"/>
    <w:rsid w:val="007F189F"/>
    <w:rsid w:val="00800E6D"/>
    <w:rsid w:val="00801148"/>
    <w:rsid w:val="00803BFB"/>
    <w:rsid w:val="00805ADD"/>
    <w:rsid w:val="00807F28"/>
    <w:rsid w:val="00814DC9"/>
    <w:rsid w:val="00822B5D"/>
    <w:rsid w:val="00831B12"/>
    <w:rsid w:val="00841DFF"/>
    <w:rsid w:val="00844642"/>
    <w:rsid w:val="00846FC2"/>
    <w:rsid w:val="00846FDF"/>
    <w:rsid w:val="00847A08"/>
    <w:rsid w:val="008519AF"/>
    <w:rsid w:val="00854214"/>
    <w:rsid w:val="008557B0"/>
    <w:rsid w:val="00860062"/>
    <w:rsid w:val="0086443F"/>
    <w:rsid w:val="00875B66"/>
    <w:rsid w:val="00876268"/>
    <w:rsid w:val="0088006E"/>
    <w:rsid w:val="008807D0"/>
    <w:rsid w:val="008809B5"/>
    <w:rsid w:val="008845AE"/>
    <w:rsid w:val="00886992"/>
    <w:rsid w:val="00886EE5"/>
    <w:rsid w:val="008A1B31"/>
    <w:rsid w:val="008A6411"/>
    <w:rsid w:val="008D0586"/>
    <w:rsid w:val="008E115F"/>
    <w:rsid w:val="008E1533"/>
    <w:rsid w:val="008E7BC6"/>
    <w:rsid w:val="008F0678"/>
    <w:rsid w:val="008F5266"/>
    <w:rsid w:val="0090373A"/>
    <w:rsid w:val="00905F5D"/>
    <w:rsid w:val="00906E52"/>
    <w:rsid w:val="009133EC"/>
    <w:rsid w:val="00916249"/>
    <w:rsid w:val="0092255B"/>
    <w:rsid w:val="00923E7B"/>
    <w:rsid w:val="00926421"/>
    <w:rsid w:val="00945720"/>
    <w:rsid w:val="00957D33"/>
    <w:rsid w:val="0096260F"/>
    <w:rsid w:val="009635F5"/>
    <w:rsid w:val="0097240D"/>
    <w:rsid w:val="00973A82"/>
    <w:rsid w:val="009753F5"/>
    <w:rsid w:val="00981D01"/>
    <w:rsid w:val="00982355"/>
    <w:rsid w:val="009845EF"/>
    <w:rsid w:val="00984F3D"/>
    <w:rsid w:val="00990571"/>
    <w:rsid w:val="009A2B33"/>
    <w:rsid w:val="009A7BA5"/>
    <w:rsid w:val="009B22AE"/>
    <w:rsid w:val="009B3BA8"/>
    <w:rsid w:val="009B5370"/>
    <w:rsid w:val="009B5891"/>
    <w:rsid w:val="009D39A7"/>
    <w:rsid w:val="009D6689"/>
    <w:rsid w:val="009D751A"/>
    <w:rsid w:val="009E26E7"/>
    <w:rsid w:val="009E4C3A"/>
    <w:rsid w:val="009E586A"/>
    <w:rsid w:val="009E7D21"/>
    <w:rsid w:val="009F1C25"/>
    <w:rsid w:val="009F397F"/>
    <w:rsid w:val="009F65A5"/>
    <w:rsid w:val="009F7656"/>
    <w:rsid w:val="00A06A69"/>
    <w:rsid w:val="00A127F6"/>
    <w:rsid w:val="00A201A5"/>
    <w:rsid w:val="00A21AF8"/>
    <w:rsid w:val="00A24536"/>
    <w:rsid w:val="00A34037"/>
    <w:rsid w:val="00A3466E"/>
    <w:rsid w:val="00A3677E"/>
    <w:rsid w:val="00A47317"/>
    <w:rsid w:val="00A473B9"/>
    <w:rsid w:val="00A535DC"/>
    <w:rsid w:val="00A55E22"/>
    <w:rsid w:val="00A64AE5"/>
    <w:rsid w:val="00A65D5D"/>
    <w:rsid w:val="00A6722E"/>
    <w:rsid w:val="00A7556C"/>
    <w:rsid w:val="00A771AE"/>
    <w:rsid w:val="00A77A30"/>
    <w:rsid w:val="00A841D0"/>
    <w:rsid w:val="00A85D21"/>
    <w:rsid w:val="00A86334"/>
    <w:rsid w:val="00A9308C"/>
    <w:rsid w:val="00A9433D"/>
    <w:rsid w:val="00AA2613"/>
    <w:rsid w:val="00AA5758"/>
    <w:rsid w:val="00AC7B88"/>
    <w:rsid w:val="00AE089D"/>
    <w:rsid w:val="00AE63C7"/>
    <w:rsid w:val="00AE7C4F"/>
    <w:rsid w:val="00AF61F3"/>
    <w:rsid w:val="00B004E0"/>
    <w:rsid w:val="00B00C05"/>
    <w:rsid w:val="00B04E71"/>
    <w:rsid w:val="00B05833"/>
    <w:rsid w:val="00B1260E"/>
    <w:rsid w:val="00B13BC9"/>
    <w:rsid w:val="00B1533B"/>
    <w:rsid w:val="00B16CAB"/>
    <w:rsid w:val="00B31A86"/>
    <w:rsid w:val="00B40332"/>
    <w:rsid w:val="00B40850"/>
    <w:rsid w:val="00B55A06"/>
    <w:rsid w:val="00B70D3B"/>
    <w:rsid w:val="00B728E7"/>
    <w:rsid w:val="00B74882"/>
    <w:rsid w:val="00B84C30"/>
    <w:rsid w:val="00B850B5"/>
    <w:rsid w:val="00B86F18"/>
    <w:rsid w:val="00B87C7C"/>
    <w:rsid w:val="00B91EA0"/>
    <w:rsid w:val="00BA5D89"/>
    <w:rsid w:val="00BA73AD"/>
    <w:rsid w:val="00BB194C"/>
    <w:rsid w:val="00BB4B18"/>
    <w:rsid w:val="00BD1E50"/>
    <w:rsid w:val="00BF0366"/>
    <w:rsid w:val="00BF03F6"/>
    <w:rsid w:val="00BF662D"/>
    <w:rsid w:val="00BF6DF5"/>
    <w:rsid w:val="00BF7AF7"/>
    <w:rsid w:val="00C013DF"/>
    <w:rsid w:val="00C15A31"/>
    <w:rsid w:val="00C27B5C"/>
    <w:rsid w:val="00C45181"/>
    <w:rsid w:val="00C47D94"/>
    <w:rsid w:val="00C507FC"/>
    <w:rsid w:val="00C628DA"/>
    <w:rsid w:val="00C63452"/>
    <w:rsid w:val="00C722DB"/>
    <w:rsid w:val="00C74B92"/>
    <w:rsid w:val="00C825F3"/>
    <w:rsid w:val="00CA4FF9"/>
    <w:rsid w:val="00CB29A4"/>
    <w:rsid w:val="00CC0274"/>
    <w:rsid w:val="00CC1E64"/>
    <w:rsid w:val="00CD358C"/>
    <w:rsid w:val="00CD739D"/>
    <w:rsid w:val="00CE13D7"/>
    <w:rsid w:val="00CE3441"/>
    <w:rsid w:val="00CE6508"/>
    <w:rsid w:val="00CE6ED5"/>
    <w:rsid w:val="00CE7DF2"/>
    <w:rsid w:val="00D01E54"/>
    <w:rsid w:val="00D05CDE"/>
    <w:rsid w:val="00D13893"/>
    <w:rsid w:val="00D15D87"/>
    <w:rsid w:val="00D233E2"/>
    <w:rsid w:val="00D3190A"/>
    <w:rsid w:val="00D31D98"/>
    <w:rsid w:val="00D328DA"/>
    <w:rsid w:val="00D331E0"/>
    <w:rsid w:val="00D361AB"/>
    <w:rsid w:val="00D37547"/>
    <w:rsid w:val="00D41441"/>
    <w:rsid w:val="00D46C60"/>
    <w:rsid w:val="00D4790E"/>
    <w:rsid w:val="00D50E8B"/>
    <w:rsid w:val="00D5156B"/>
    <w:rsid w:val="00D53585"/>
    <w:rsid w:val="00D54F1D"/>
    <w:rsid w:val="00D552BF"/>
    <w:rsid w:val="00D57C84"/>
    <w:rsid w:val="00D6050E"/>
    <w:rsid w:val="00D61CAE"/>
    <w:rsid w:val="00D71BB2"/>
    <w:rsid w:val="00D75A30"/>
    <w:rsid w:val="00D769AA"/>
    <w:rsid w:val="00D828B0"/>
    <w:rsid w:val="00D9741E"/>
    <w:rsid w:val="00DA17A4"/>
    <w:rsid w:val="00DA17EB"/>
    <w:rsid w:val="00DA56EC"/>
    <w:rsid w:val="00DB20AF"/>
    <w:rsid w:val="00DB27C8"/>
    <w:rsid w:val="00DB464D"/>
    <w:rsid w:val="00DC77F3"/>
    <w:rsid w:val="00DD0F40"/>
    <w:rsid w:val="00DD249D"/>
    <w:rsid w:val="00DE57D8"/>
    <w:rsid w:val="00DE787B"/>
    <w:rsid w:val="00DE7C7B"/>
    <w:rsid w:val="00DF4494"/>
    <w:rsid w:val="00DF5C4F"/>
    <w:rsid w:val="00E01645"/>
    <w:rsid w:val="00E04951"/>
    <w:rsid w:val="00E062AF"/>
    <w:rsid w:val="00E13221"/>
    <w:rsid w:val="00E14AA6"/>
    <w:rsid w:val="00E33774"/>
    <w:rsid w:val="00E34981"/>
    <w:rsid w:val="00E35AD6"/>
    <w:rsid w:val="00E4044B"/>
    <w:rsid w:val="00E422BC"/>
    <w:rsid w:val="00E43B1E"/>
    <w:rsid w:val="00E452DC"/>
    <w:rsid w:val="00E45628"/>
    <w:rsid w:val="00E45B88"/>
    <w:rsid w:val="00E574E2"/>
    <w:rsid w:val="00E57A80"/>
    <w:rsid w:val="00E66E29"/>
    <w:rsid w:val="00E67AED"/>
    <w:rsid w:val="00E70009"/>
    <w:rsid w:val="00E70B42"/>
    <w:rsid w:val="00E71FB6"/>
    <w:rsid w:val="00E84A47"/>
    <w:rsid w:val="00E90CFA"/>
    <w:rsid w:val="00E91975"/>
    <w:rsid w:val="00E95655"/>
    <w:rsid w:val="00E96BD9"/>
    <w:rsid w:val="00EA007B"/>
    <w:rsid w:val="00EA4DDD"/>
    <w:rsid w:val="00EA5DEF"/>
    <w:rsid w:val="00EB04BA"/>
    <w:rsid w:val="00EB2AE7"/>
    <w:rsid w:val="00EB3149"/>
    <w:rsid w:val="00EB6AED"/>
    <w:rsid w:val="00EC4145"/>
    <w:rsid w:val="00EE1F19"/>
    <w:rsid w:val="00EE2F17"/>
    <w:rsid w:val="00EE621F"/>
    <w:rsid w:val="00EF19E4"/>
    <w:rsid w:val="00EF3474"/>
    <w:rsid w:val="00EF7450"/>
    <w:rsid w:val="00EF769F"/>
    <w:rsid w:val="00EF779E"/>
    <w:rsid w:val="00F14CD4"/>
    <w:rsid w:val="00F15937"/>
    <w:rsid w:val="00F16940"/>
    <w:rsid w:val="00F223D7"/>
    <w:rsid w:val="00F34110"/>
    <w:rsid w:val="00F46DC1"/>
    <w:rsid w:val="00F504AD"/>
    <w:rsid w:val="00F603E7"/>
    <w:rsid w:val="00F654EF"/>
    <w:rsid w:val="00F670C1"/>
    <w:rsid w:val="00F67342"/>
    <w:rsid w:val="00F76194"/>
    <w:rsid w:val="00F84AAF"/>
    <w:rsid w:val="00F87340"/>
    <w:rsid w:val="00FA13B5"/>
    <w:rsid w:val="00FB2096"/>
    <w:rsid w:val="00FC1035"/>
    <w:rsid w:val="00FC477F"/>
    <w:rsid w:val="00FC4983"/>
    <w:rsid w:val="00FD183C"/>
    <w:rsid w:val="00FD200A"/>
    <w:rsid w:val="00FD236B"/>
    <w:rsid w:val="00FE2703"/>
    <w:rsid w:val="00FE437C"/>
    <w:rsid w:val="00FE5E85"/>
    <w:rsid w:val="00FE7DD1"/>
    <w:rsid w:val="00FF015F"/>
    <w:rsid w:val="00FF05E2"/>
    <w:rsid w:val="00FF435D"/>
    <w:rsid w:val="00FF56BC"/>
    <w:rsid w:val="00FF6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062"/>
  </w:style>
  <w:style w:type="paragraph" w:styleId="Titre3">
    <w:name w:val="heading 3"/>
    <w:basedOn w:val="Normal"/>
    <w:link w:val="Titre3Car"/>
    <w:uiPriority w:val="9"/>
    <w:qFormat/>
    <w:rsid w:val="00FC47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20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20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20AF"/>
  </w:style>
  <w:style w:type="paragraph" w:styleId="Pieddepage">
    <w:name w:val="footer"/>
    <w:basedOn w:val="Normal"/>
    <w:link w:val="PieddepageCar"/>
    <w:uiPriority w:val="99"/>
    <w:unhideWhenUsed/>
    <w:rsid w:val="00DB20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20AF"/>
  </w:style>
  <w:style w:type="paragraph" w:styleId="Textedebulles">
    <w:name w:val="Balloon Text"/>
    <w:basedOn w:val="Normal"/>
    <w:link w:val="TextedebullesCar"/>
    <w:uiPriority w:val="99"/>
    <w:semiHidden/>
    <w:unhideWhenUsed/>
    <w:rsid w:val="00DB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20A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A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6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B65E5"/>
  </w:style>
  <w:style w:type="character" w:customStyle="1" w:styleId="Titre3Car">
    <w:name w:val="Titre 3 Car"/>
    <w:basedOn w:val="Policepardfaut"/>
    <w:link w:val="Titre3"/>
    <w:uiPriority w:val="9"/>
    <w:rsid w:val="00FC477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mw-headline">
    <w:name w:val="mw-headline"/>
    <w:basedOn w:val="Policepardfaut"/>
    <w:rsid w:val="00FC477F"/>
  </w:style>
  <w:style w:type="character" w:customStyle="1" w:styleId="mw-editsection">
    <w:name w:val="mw-editsection"/>
    <w:basedOn w:val="Policepardfaut"/>
    <w:rsid w:val="00FC477F"/>
  </w:style>
  <w:style w:type="character" w:customStyle="1" w:styleId="mw-editsection-bracket">
    <w:name w:val="mw-editsection-bracket"/>
    <w:basedOn w:val="Policepardfaut"/>
    <w:rsid w:val="00FC477F"/>
  </w:style>
  <w:style w:type="character" w:styleId="Lienhypertexte">
    <w:name w:val="Hyperlink"/>
    <w:basedOn w:val="Policepardfaut"/>
    <w:uiPriority w:val="99"/>
    <w:semiHidden/>
    <w:unhideWhenUsed/>
    <w:rsid w:val="00FC47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B20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20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20AF"/>
  </w:style>
  <w:style w:type="paragraph" w:styleId="Pieddepage">
    <w:name w:val="footer"/>
    <w:basedOn w:val="Normal"/>
    <w:link w:val="PieddepageCar"/>
    <w:uiPriority w:val="99"/>
    <w:unhideWhenUsed/>
    <w:rsid w:val="00DB20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20AF"/>
  </w:style>
  <w:style w:type="paragraph" w:styleId="Textedebulles">
    <w:name w:val="Balloon Text"/>
    <w:basedOn w:val="Normal"/>
    <w:link w:val="TextedebullesCar"/>
    <w:uiPriority w:val="99"/>
    <w:semiHidden/>
    <w:unhideWhenUsed/>
    <w:rsid w:val="00DB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20A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A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6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B6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4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69470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75395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45571278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97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1617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7ACDE-0431-43FF-B564-F3E62FA5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1423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Moez</dc:creator>
  <cp:lastModifiedBy>Moez Nouni</cp:lastModifiedBy>
  <cp:revision>19</cp:revision>
  <dcterms:created xsi:type="dcterms:W3CDTF">2015-02-17T18:09:00Z</dcterms:created>
  <dcterms:modified xsi:type="dcterms:W3CDTF">2015-02-18T11:36:00Z</dcterms:modified>
</cp:coreProperties>
</file>